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sz w:val="28"/>
          <w:szCs w:val="28"/>
        </w:rPr>
        <w:t>@1.</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sz w:val="28"/>
          <w:szCs w:val="28"/>
        </w:rPr>
        <w:t>Элитология ч</w:t>
      </w:r>
      <w:r w:rsidRPr="005C6D35">
        <w:rPr>
          <w:rFonts w:ascii="Palatino Linotype" w:hAnsi="Palatino Linotype"/>
          <w:sz w:val="28"/>
          <w:szCs w:val="28"/>
          <w:lang w:val="tg-Cyrl-TJ"/>
        </w:rPr>
        <w:t>иро меомӯзад</w:t>
      </w:r>
      <w:r w:rsidRPr="005C6D35">
        <w:rPr>
          <w:rFonts w:ascii="Palatino Linotype" w:hAnsi="Palatino Linotype"/>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w:t>
      </w:r>
      <w:r w:rsidRPr="005C6D35">
        <w:rPr>
          <w:rFonts w:ascii="Palatino Linotype" w:hAnsi="Palatino Linotype"/>
          <w:bCs/>
          <w:sz w:val="28"/>
          <w:szCs w:val="28"/>
          <w:lang w:val="en-US"/>
        </w:rPr>
        <w:t>A</w:t>
      </w:r>
      <w:r w:rsidRPr="005C6D35">
        <w:rPr>
          <w:rFonts w:ascii="Palatino Linotype" w:hAnsi="Palatino Linotype"/>
          <w:bCs/>
          <w:sz w:val="28"/>
          <w:szCs w:val="28"/>
        </w:rPr>
        <w:t>) сарварон;</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w:t>
      </w:r>
      <w:r w:rsidRPr="005C6D35">
        <w:rPr>
          <w:rFonts w:ascii="Palatino Linotype" w:hAnsi="Palatino Linotype"/>
          <w:bCs/>
          <w:sz w:val="28"/>
          <w:szCs w:val="28"/>
          <w:lang w:val="en-US"/>
        </w:rPr>
        <w:t>B</w:t>
      </w:r>
      <w:r w:rsidRPr="005C6D35">
        <w:rPr>
          <w:rFonts w:ascii="Palatino Linotype" w:hAnsi="Palatino Linotype"/>
          <w:bCs/>
          <w:sz w:val="28"/>
          <w:szCs w:val="28"/>
        </w:rPr>
        <w:t>) ходимон;</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w:t>
      </w:r>
      <w:r w:rsidRPr="005C6D35">
        <w:rPr>
          <w:rFonts w:ascii="Palatino Linotype" w:hAnsi="Palatino Linotype"/>
          <w:bCs/>
          <w:sz w:val="28"/>
          <w:szCs w:val="28"/>
          <w:lang w:val="en-US"/>
        </w:rPr>
        <w:t>C</w:t>
      </w:r>
      <w:r w:rsidRPr="005C6D35">
        <w:rPr>
          <w:rFonts w:ascii="Palatino Linotype" w:hAnsi="Palatino Linotype"/>
          <w:bCs/>
          <w:sz w:val="28"/>
          <w:szCs w:val="28"/>
        </w:rPr>
        <w:t>) элита</w:t>
      </w:r>
      <w:r w:rsidRPr="005C6D35">
        <w:rPr>
          <w:rFonts w:ascii="Palatino Linotype" w:hAnsi="Palatino Linotype"/>
          <w:bCs/>
          <w:sz w:val="28"/>
          <w:szCs w:val="28"/>
          <w:lang w:val="tg-Cyrl-TJ"/>
        </w:rPr>
        <w:t xml:space="preserve"> ва омма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ашрофзодаҳо;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w:t>
      </w:r>
      <w:r w:rsidRPr="005C6D35">
        <w:rPr>
          <w:rFonts w:ascii="Palatino Linotype" w:hAnsi="Palatino Linotype"/>
          <w:bCs/>
          <w:sz w:val="28"/>
          <w:szCs w:val="28"/>
          <w:lang w:val="en-US"/>
        </w:rPr>
        <w:t>E</w:t>
      </w:r>
      <w:r w:rsidRPr="005C6D35">
        <w:rPr>
          <w:rFonts w:ascii="Palatino Linotype" w:hAnsi="Palatino Linotype"/>
          <w:bCs/>
          <w:sz w:val="28"/>
          <w:szCs w:val="28"/>
        </w:rPr>
        <w:t>) омма;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@2.</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Системаи муттаҳидкунандаи элитология дар доираи илмҳои ҷ</w:t>
      </w:r>
      <w:r w:rsidRPr="005C6D35">
        <w:rPr>
          <w:rFonts w:ascii="Palatino Linotype" w:hAnsi="Palatino Linotype"/>
          <w:sz w:val="28"/>
          <w:szCs w:val="28"/>
          <w:lang w:val="tg-Cyrl-TJ"/>
        </w:rPr>
        <w:t>о</w:t>
      </w:r>
      <w:r w:rsidRPr="005C6D35">
        <w:rPr>
          <w:rFonts w:ascii="Palatino Linotype" w:hAnsi="Palatino Linotype"/>
          <w:sz w:val="28"/>
          <w:szCs w:val="28"/>
        </w:rPr>
        <w:t>м</w:t>
      </w:r>
      <w:r w:rsidRPr="005C6D35">
        <w:rPr>
          <w:rFonts w:ascii="Palatino Linotype" w:hAnsi="Palatino Linotype"/>
          <w:sz w:val="28"/>
          <w:szCs w:val="28"/>
          <w:lang w:val="tg-Cyrl-TJ"/>
        </w:rPr>
        <w:t>еашинос</w:t>
      </w:r>
      <w:r w:rsidRPr="005C6D35">
        <w:rPr>
          <w:rFonts w:ascii="Palatino Linotype" w:hAnsi="Palatino Linotype"/>
          <w:sz w:val="28"/>
          <w:szCs w:val="28"/>
        </w:rPr>
        <w:t>ӣ кадом соҳаҳо баромад мекунанд, баён намоед?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сиёсатшиносӣ, сиёсатшиносии муқоисавӣ, сотсиологияи иҷтимоӣ, фалсафаи динӣ, маданиятшиносӣ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сиёсатшиносӣ, сотсиология, фалсафаи иҷтимоӣ, писихологияи иҷтимоӣ, маданиятшиносӣ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 xml:space="preserve">сиёсатшиносӣ, сотсиология, фалсафаи иҷтимоӣ, таърихи умумӣ, писихологияи иҷтимоӣ, маданиятшиносӣ ва </w:t>
      </w:r>
      <w:r w:rsidRPr="005C6D35">
        <w:rPr>
          <w:rFonts w:ascii="Palatino Linotype" w:hAnsi="Palatino Linotype"/>
          <w:sz w:val="28"/>
          <w:szCs w:val="28"/>
          <w:lang w:val="tg-Cyrl-TJ"/>
        </w:rPr>
        <w:t>ғ</w:t>
      </w:r>
      <w:r w:rsidRPr="005C6D35">
        <w:rPr>
          <w:rFonts w:ascii="Palatino Linotype" w:hAnsi="Palatino Linotype"/>
          <w:sz w:val="28"/>
          <w:szCs w:val="28"/>
        </w:rPr>
        <w:t>айра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сиёсатшиносӣ, сотсиология, фалсафаи иҷтимоӣ, антропологияи сиёсӣ, писихологияи иҷтимоӣ, маданиятшиносӣ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фалсафаи сиёсат, антропологияи сиёсӣ, геополитика ва идеология;</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@3.</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Элитология муносибатҳоро дар системаи илмҳои ҷамъиятӣ чӣ тавр ба роҳ мондааст</w:t>
      </w:r>
      <w:r>
        <w:rPr>
          <w:rFonts w:ascii="Palatino Linotype" w:hAnsi="Palatino Linotype"/>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ба таври умумӣ;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ба таври гуногун;</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ба таври комплексӣ;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ба таври умумӣ;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намедонам;</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@4.</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Дар даҳсолаҳои охир мафҳуми «элита» дар доираи кадом илмҳо бештар мавриди истифода қарор гирифтааст?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сиёсатшиносӣ;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сиёсатшиносӣ ва сотсиология;</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сотсиология ва фалсафа;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сиёсатшиносӣ ва маданиятшиносӣ;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сиёсатшиносӣ ва фалсафа;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@5.</w:t>
      </w:r>
    </w:p>
    <w:p w:rsidR="001F2AC3" w:rsidRPr="005C6D35" w:rsidRDefault="001F2AC3" w:rsidP="00C24B28">
      <w:pPr>
        <w:spacing w:before="480"/>
        <w:contextualSpacing/>
        <w:rPr>
          <w:rFonts w:ascii="Palatino Linotype" w:hAnsi="Palatino Linotype"/>
          <w:bCs/>
          <w:sz w:val="28"/>
          <w:szCs w:val="28"/>
          <w:lang w:val="tg-Cyrl-TJ"/>
        </w:rPr>
      </w:pPr>
      <w:r w:rsidRPr="005C6D35">
        <w:rPr>
          <w:rFonts w:ascii="Palatino Linotype" w:hAnsi="Palatino Linotype"/>
          <w:sz w:val="28"/>
          <w:szCs w:val="28"/>
        </w:rPr>
        <w:t>Дар бораи нишон додани сифати баланди мол «одамонро интихоб» мекарданд, ин аз кадом давра оғоз гардида буд?</w:t>
      </w:r>
    </w:p>
    <w:p w:rsidR="001F2AC3" w:rsidRPr="005C6D35" w:rsidRDefault="001F2AC3" w:rsidP="00C24B28">
      <w:pPr>
        <w:spacing w:before="480"/>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$A) </w:t>
      </w:r>
      <w:r w:rsidRPr="005C6D35">
        <w:rPr>
          <w:rFonts w:ascii="Palatino Linotype" w:hAnsi="Palatino Linotype"/>
          <w:sz w:val="28"/>
          <w:szCs w:val="28"/>
          <w:lang w:val="tg-Cyrl-TJ"/>
        </w:rPr>
        <w:t>ҳанӯз аз оғози асри ХVI</w:t>
      </w:r>
      <w:r w:rsidRPr="005C6D35">
        <w:rPr>
          <w:rFonts w:ascii="Palatino Linotype" w:hAnsi="Palatino Linotype"/>
          <w:bCs/>
          <w:sz w:val="28"/>
          <w:szCs w:val="28"/>
          <w:lang w:val="tg-Cyrl-TJ"/>
        </w:rPr>
        <w:t>;</w:t>
      </w:r>
    </w:p>
    <w:p w:rsidR="001F2AC3" w:rsidRPr="005C6D35" w:rsidRDefault="001F2AC3" w:rsidP="00C24B28">
      <w:pPr>
        <w:spacing w:before="480"/>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$B) </w:t>
      </w:r>
      <w:r w:rsidRPr="005C6D35">
        <w:rPr>
          <w:rFonts w:ascii="Palatino Linotype" w:hAnsi="Palatino Linotype"/>
          <w:sz w:val="28"/>
          <w:szCs w:val="28"/>
          <w:lang w:val="tg-Cyrl-TJ"/>
        </w:rPr>
        <w:t>ҳанӯз аз оғози асри ХVII</w:t>
      </w:r>
      <w:r w:rsidRPr="005C6D35">
        <w:rPr>
          <w:rFonts w:ascii="Palatino Linotype" w:hAnsi="Palatino Linotype"/>
          <w:bCs/>
          <w:sz w:val="28"/>
          <w:szCs w:val="28"/>
          <w:lang w:val="tg-Cyrl-TJ"/>
        </w:rPr>
        <w:t>;</w:t>
      </w:r>
    </w:p>
    <w:p w:rsidR="001F2AC3" w:rsidRPr="005C6D35" w:rsidRDefault="001F2AC3" w:rsidP="00C24B28">
      <w:pPr>
        <w:spacing w:before="480"/>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$C) </w:t>
      </w:r>
      <w:r w:rsidRPr="005C6D35">
        <w:rPr>
          <w:rFonts w:ascii="Palatino Linotype" w:hAnsi="Palatino Linotype"/>
          <w:sz w:val="28"/>
          <w:szCs w:val="28"/>
          <w:lang w:val="tg-Cyrl-TJ"/>
        </w:rPr>
        <w:t>ҳанӯз аз оғози асри ХVIII</w:t>
      </w:r>
      <w:r w:rsidRPr="005C6D35">
        <w:rPr>
          <w:rFonts w:ascii="Palatino Linotype" w:hAnsi="Palatino Linotype"/>
          <w:bCs/>
          <w:sz w:val="28"/>
          <w:szCs w:val="28"/>
          <w:lang w:val="tg-Cyrl-TJ"/>
        </w:rPr>
        <w:t>;</w:t>
      </w:r>
    </w:p>
    <w:p w:rsidR="001F2AC3" w:rsidRPr="005C6D35" w:rsidRDefault="001F2AC3" w:rsidP="00C24B28">
      <w:pPr>
        <w:spacing w:before="480"/>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$D) </w:t>
      </w:r>
      <w:r w:rsidRPr="005C6D35">
        <w:rPr>
          <w:rFonts w:ascii="Palatino Linotype" w:hAnsi="Palatino Linotype"/>
          <w:sz w:val="28"/>
          <w:szCs w:val="28"/>
          <w:lang w:val="tg-Cyrl-TJ"/>
        </w:rPr>
        <w:t>ҳанӯз аз оғози асри ХIХ</w:t>
      </w:r>
      <w:r w:rsidRPr="005C6D35">
        <w:rPr>
          <w:rFonts w:ascii="Palatino Linotype" w:hAnsi="Palatino Linotype"/>
          <w:bCs/>
          <w:sz w:val="28"/>
          <w:szCs w:val="28"/>
          <w:lang w:val="tg-Cyrl-TJ"/>
        </w:rPr>
        <w:t>;</w:t>
      </w:r>
    </w:p>
    <w:p w:rsidR="001F2AC3" w:rsidRPr="005C6D35" w:rsidRDefault="001F2AC3" w:rsidP="00C24B28">
      <w:pPr>
        <w:spacing w:before="480"/>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$E) </w:t>
      </w:r>
      <w:r w:rsidRPr="005C6D35">
        <w:rPr>
          <w:rFonts w:ascii="Palatino Linotype" w:hAnsi="Palatino Linotype"/>
          <w:sz w:val="28"/>
          <w:szCs w:val="28"/>
          <w:lang w:val="tg-Cyrl-TJ"/>
        </w:rPr>
        <w:t>ҳанӯз аз оғози асри ХХ</w:t>
      </w:r>
      <w:r w:rsidRPr="005C6D35">
        <w:rPr>
          <w:rFonts w:ascii="Palatino Linotype" w:hAnsi="Palatino Linotype"/>
          <w:bCs/>
          <w:sz w:val="28"/>
          <w:szCs w:val="28"/>
          <w:lang w:val="tg-Cyrl-TJ"/>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@6.</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sz w:val="28"/>
          <w:szCs w:val="28"/>
        </w:rPr>
        <w:t>Дар луғати Оксфордӣ (1823) оиди «одами интихоб»-шуда чӣ гуфта шудааст?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онҳо танҳо аъзои гуруҳи иҷтимоии олианд, ки ба системаи иерархистии ҷомеа, таъллуқ доранд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онҳо танҳо аъзои гуруҳи иҷтимоии олианд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онҳо ба гуруҳҳои иҷтимоии иерархистии ҷомеа, таъллуқ доранд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онро «издиҳом»-е медонист, ки ба ақл дар муқовимат буда, аз ҳақиқат дуранд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омма </w:t>
      </w:r>
      <w:r w:rsidRPr="005C6D35">
        <w:rPr>
          <w:rFonts w:ascii="Palatino Linotype" w:hAnsi="Palatino Linotype"/>
          <w:sz w:val="28"/>
          <w:szCs w:val="28"/>
        </w:rPr>
        <w:t>бар ақл дар муқовимат буда, аз ҳақиқати идоракунӣ дур мондааст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@7.</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Дар давраҳои гуногун мафҳуми элита дар маъноҳои гуногун истифода гардидааст, он бештар кадом маъноро ифода мекард?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аристократ;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«ҷамоаи олӣ»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книяз;</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ҳоким;</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сарвар;</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@8.</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Дар доираи илмҳои ҷомеашиносӣ мафҳуми «элита» то ба кай ба таври васеъ истифода намегардид, муайн намоед?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то аввали асри ХVIII;</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то асри ХIХ</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то аввали асри ХХ</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то охири асри ХIХ ва аввали асри ХХ</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то охири асри ХХ</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@9.</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Яке аз ин донишмандон ишора менамояд, ки ҳар гуна иштироки одамони оддӣ, дар идораи давлат норавост ва онро «издиҳом»-е медонист, ки ба ақл дар муқовимат буда, аз ҳақиқат дуранд. Гӯё танҳо аристократҳо қобилият ва ақлу дониши иҷрои вазифаҳои маъмуриву давлатиро дошта бошанд, кадоме аз ин муҳаққиқон</w:t>
      </w:r>
      <w:r w:rsidRPr="005C6D35">
        <w:rPr>
          <w:rFonts w:ascii="Palatino Linotype" w:hAnsi="Palatino Linotype"/>
          <w:sz w:val="28"/>
          <w:szCs w:val="28"/>
          <w:lang w:val="tg-Cyrl-TJ"/>
        </w:rPr>
        <w:t xml:space="preserve"> аст,</w:t>
      </w:r>
      <w:r w:rsidRPr="005C6D35">
        <w:rPr>
          <w:rFonts w:ascii="Palatino Linotype" w:hAnsi="Palatino Linotype"/>
          <w:sz w:val="28"/>
          <w:szCs w:val="28"/>
        </w:rPr>
        <w:t xml:space="preserve"> баён менамоед?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Арасту;</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Афлотун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Н. Макиавелли</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Ф. Нитше</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Гегел;</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@10.</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sz w:val="28"/>
          <w:szCs w:val="28"/>
        </w:rPr>
        <w:t>Баъд аз Афлотун кадом муҳаққиқон дар бораи элита андешаҳояшонро баён намуданд, нишон диҳед?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Арасту, Афлотун;</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Н. Макиавелли, Ф. Нитше, О. Шопенгауэр</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Арасту, Афлотун ва Г.Гегел;</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Ф. Нитше, О. Шопенгауэр</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Н. Макиавелли, О. Шопенгауэр</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@11.</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Афкори Н. Макиавелли, Ф. Нитше ва О. Шопенгауэр оиди иштироки гурӯҳҳои гуногуни аҳолӣ дар идораи корҳои маъмурию давлатӣ ва сатҳи омодагии онҳо ба иҷрои вазифаҳои давлатӣ дар партавӣ андешаҳои кадом аз ин донишмандон баён ёфта буд</w:t>
      </w:r>
      <w:r>
        <w:rPr>
          <w:rFonts w:ascii="Palatino Linotype" w:hAnsi="Palatino Linotype"/>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Афлотун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Арасту;</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Гегел;</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Т. Карлейл;</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Ф</w:t>
      </w:r>
      <w:r w:rsidRPr="005C6D35">
        <w:rPr>
          <w:rFonts w:ascii="Palatino Linotype" w:hAnsi="Palatino Linotype"/>
          <w:bCs/>
          <w:sz w:val="28"/>
          <w:szCs w:val="28"/>
          <w:lang w:val="tg-Cyrl-TJ"/>
        </w:rPr>
        <w:t>алес</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@12.</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lang w:val="tg-Cyrl-TJ"/>
        </w:rPr>
        <w:t>Б</w:t>
      </w:r>
      <w:r w:rsidRPr="005C6D35">
        <w:rPr>
          <w:rFonts w:ascii="Palatino Linotype" w:hAnsi="Palatino Linotype"/>
          <w:sz w:val="28"/>
          <w:szCs w:val="28"/>
        </w:rPr>
        <w:t>а таври васеъ мафҳуми «элита» чиро ифода менамояд</w:t>
      </w:r>
      <w:r>
        <w:rPr>
          <w:rFonts w:ascii="Palatino Linotype" w:hAnsi="Palatino Linotype"/>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беҳтаринҳо, баргузидагон ва интихобшудагонро</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беҳтаринҳо, аристократҳо ва нухбагонро</w:t>
      </w:r>
      <w:r>
        <w:rPr>
          <w:rFonts w:ascii="Palatino Linotype" w:hAnsi="Palatino Linotype"/>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беҳтаринҳо, баргузидагон ва элитаи сиёсӣ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баргузидагон ва олуфтаҳои сиёсӣ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беҳтаринҳо, баргузидагон ва элитаи ҳукумрон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@13.</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Ба ҳайси элита кӣ ва ё чӣ баромад карда метавонад, муайян намоед</w:t>
      </w:r>
      <w:r>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беҳтаринҳо, баргузидагон ва олуфтаҳои сиёсӣ, иқтисодӣ</w:t>
      </w:r>
      <w:r w:rsidRPr="005C6D35">
        <w:rPr>
          <w:rFonts w:ascii="Palatino Linotype" w:hAnsi="Palatino Linotype"/>
          <w:sz w:val="28"/>
          <w:szCs w:val="28"/>
          <w:lang w:val="tg-Cyrl-TJ"/>
        </w:rPr>
        <w:t>, ҳам кӣ ва ҳам чӣ гуфтан мункин 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элитаи сиёсии олӣ, элитаи сиёсии миёна ва элитаи сиёсии маъмурӣ</w:t>
      </w:r>
      <w:r w:rsidRPr="005C6D35">
        <w:rPr>
          <w:rFonts w:ascii="Palatino Linotype" w:hAnsi="Palatino Linotype"/>
          <w:bCs/>
          <w:sz w:val="28"/>
          <w:szCs w:val="28"/>
          <w:lang w:val="tg-Cyrl-TJ"/>
        </w:rPr>
        <w:t xml:space="preserve">, </w:t>
      </w:r>
      <w:r w:rsidRPr="005C6D35">
        <w:rPr>
          <w:rFonts w:ascii="Palatino Linotype" w:hAnsi="Palatino Linotype"/>
          <w:sz w:val="28"/>
          <w:szCs w:val="28"/>
          <w:lang w:val="tg-Cyrl-TJ"/>
        </w:rPr>
        <w:t>ҳам кӣ ва ҳам чӣ гуфтан мункин 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э</w:t>
      </w:r>
      <w:r w:rsidRPr="005C6D35">
        <w:rPr>
          <w:rFonts w:ascii="Palatino Linotype" w:hAnsi="Palatino Linotype"/>
          <w:sz w:val="28"/>
          <w:szCs w:val="28"/>
        </w:rPr>
        <w:t>лита ин маҷмӯъи одамонеанд, ки машғули вазифаҳои баланд дар ҳокимияти давлатӣ ва иқтисодӣ мебошанд</w:t>
      </w:r>
      <w:r w:rsidRPr="005C6D35">
        <w:rPr>
          <w:rFonts w:ascii="Palatino Linotype" w:hAnsi="Palatino Linotype"/>
          <w:sz w:val="28"/>
          <w:szCs w:val="28"/>
          <w:lang w:val="tg-Cyrl-TJ"/>
        </w:rPr>
        <w:t>, ҳам кӣ ва ҳам чӣ гуфтан мункин 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ин маҷмӯъи одамонеанд, ки машғули корҳои иқтисодӣ мебошанд</w:t>
      </w:r>
      <w:r w:rsidRPr="005C6D35">
        <w:rPr>
          <w:rFonts w:ascii="Palatino Linotype" w:hAnsi="Palatino Linotype"/>
          <w:sz w:val="28"/>
          <w:szCs w:val="28"/>
          <w:lang w:val="tg-Cyrl-TJ"/>
        </w:rPr>
        <w:t>, ҳам кӣ ва ҳам чӣ гуфтан мункин 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ин маҷмӯъи одамонеанд, ки машғули корҳои идорӣ ва давлатӣ мебошанд</w:t>
      </w:r>
      <w:r w:rsidRPr="005C6D35">
        <w:rPr>
          <w:rFonts w:ascii="Palatino Linotype" w:hAnsi="Palatino Linotype"/>
          <w:sz w:val="28"/>
          <w:szCs w:val="28"/>
          <w:lang w:val="tg-Cyrl-TJ"/>
        </w:rPr>
        <w:t>, онҳоро ҳам кӣ ва ҳам чӣ гуфтан мункин 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@14.</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sz w:val="28"/>
          <w:szCs w:val="28"/>
        </w:rPr>
        <w:t>Объекти омӯзиши элитология ч</w:t>
      </w:r>
      <w:r w:rsidRPr="005C6D35">
        <w:rPr>
          <w:rFonts w:ascii="Palatino Linotype" w:hAnsi="Palatino Linotype"/>
          <w:sz w:val="28"/>
          <w:szCs w:val="28"/>
          <w:lang w:val="tg-Cyrl-TJ"/>
        </w:rPr>
        <w:t xml:space="preserve">иро </w:t>
      </w:r>
      <w:r w:rsidRPr="005C6D35">
        <w:rPr>
          <w:rFonts w:ascii="Palatino Linotype" w:hAnsi="Palatino Linotype"/>
          <w:sz w:val="28"/>
          <w:szCs w:val="28"/>
        </w:rPr>
        <w:t>ташкил медиҳад?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элита, тамоми шаклу навъи элита, сарварон, чеҳраҳои алоҳидаи элита, шахсиятҳои алоҳида ва ғайра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элита, сарварон, шахсиятҳо ва ғайра;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элита, сарварон, шахсиятҳо, чеҳраҳои шинохта ва ғайра;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элита, сарварон, шахсиятҳои шинохта, чеҳраҳои шинохтаи ҷамъиятӣ ва ғайра;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элита, сарварон, шахсиятҳои шинохтаи ҷамъиятӣ ва ғайра;</w:t>
      </w:r>
    </w:p>
    <w:p w:rsidR="001F2AC3"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@15.</w:t>
      </w:r>
      <w:r>
        <w:rPr>
          <w:rFonts w:ascii="Palatino Linotype" w:hAnsi="Palatino Linotype"/>
          <w:bCs/>
          <w:sz w:val="28"/>
          <w:szCs w:val="28"/>
        </w:rPr>
        <w:t xml:space="preserve"> </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П</w:t>
      </w:r>
      <w:r w:rsidRPr="005C6D35">
        <w:rPr>
          <w:rFonts w:ascii="Palatino Linotype" w:hAnsi="Palatino Linotype"/>
          <w:sz w:val="28"/>
          <w:szCs w:val="28"/>
        </w:rPr>
        <w:t>редмети омӯзиши элитология</w:t>
      </w:r>
      <w:r w:rsidRPr="005C6D35">
        <w:rPr>
          <w:rFonts w:ascii="Palatino Linotype" w:hAnsi="Palatino Linotype"/>
          <w:sz w:val="28"/>
          <w:szCs w:val="28"/>
          <w:lang w:val="tg-Cyrl-TJ"/>
        </w:rPr>
        <w:t>ро муайян</w:t>
      </w:r>
      <w:r w:rsidRPr="005C6D35">
        <w:rPr>
          <w:rFonts w:ascii="Palatino Linotype" w:hAnsi="Palatino Linotype"/>
          <w:sz w:val="28"/>
          <w:szCs w:val="28"/>
        </w:rPr>
        <w:t xml:space="preserve"> намоед?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қонуниятҳои ташаккул ва рушди элита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элитаи сиёсӣ;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назарияҳои элита</w:t>
      </w:r>
      <w:r w:rsidRPr="005C6D35">
        <w:rPr>
          <w:rFonts w:ascii="Palatino Linotype" w:hAnsi="Palatino Linotype"/>
          <w:bCs/>
          <w:sz w:val="28"/>
          <w:szCs w:val="28"/>
          <w:lang w:val="tg-Cyrl-TJ"/>
        </w:rPr>
        <w:t>: классикӣ ва муосир</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назарияҳои сарварӣ;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нухбагону баргузидагонро намеомӯзад;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@16.</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sz w:val="28"/>
          <w:szCs w:val="28"/>
        </w:rPr>
        <w:t>Самтҳои тадқиқи элитология кадомҳоянд, мушаххас намоед!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ташаккули қонуният, инкишоф ва ивазшавии элита, мафҳум ва категорияҳо; назарияи махсус- сарварӣ, элитаи илмӣ, методҳои фаъолияти сиёсӣ ва тадқиқоти мушаххаси эмпирикӣ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ташаккули қонуният, инкишоф ва ивазшавии элита, мафҳум ва категорияҳо; назарияи махсус</w:t>
      </w:r>
      <w:r>
        <w:rPr>
          <w:rFonts w:ascii="Palatino Linotype" w:hAnsi="Palatino Linotype"/>
          <w:sz w:val="28"/>
          <w:szCs w:val="28"/>
        </w:rPr>
        <w:t xml:space="preserve"> </w:t>
      </w:r>
      <w:r w:rsidRPr="005C6D35">
        <w:rPr>
          <w:rFonts w:ascii="Palatino Linotype" w:hAnsi="Palatino Linotype"/>
          <w:sz w:val="28"/>
          <w:szCs w:val="28"/>
        </w:rPr>
        <w:t>- сарварӣ, элитаи илмӣ, методҳои фаъолияти сиёсӣ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ташаккули қонуният, инкишоф ва ивазшавии элита ва тадқиқоти мушаххаси эмпирикӣ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ташаккули қонуниятҳои элита, мафҳум ва категорияҳо</w:t>
      </w:r>
      <w:r>
        <w:rPr>
          <w:rFonts w:ascii="Palatino Linotype" w:hAnsi="Palatino Linotype"/>
          <w:sz w:val="28"/>
          <w:szCs w:val="28"/>
        </w:rPr>
        <w:t>,</w:t>
      </w:r>
      <w:r w:rsidRPr="005C6D35">
        <w:rPr>
          <w:rFonts w:ascii="Palatino Linotype" w:hAnsi="Palatino Linotype"/>
          <w:sz w:val="28"/>
          <w:szCs w:val="28"/>
        </w:rPr>
        <w:t xml:space="preserve"> назарияи махсус</w:t>
      </w:r>
      <w:r>
        <w:rPr>
          <w:rFonts w:ascii="Palatino Linotype" w:hAnsi="Palatino Linotype"/>
          <w:sz w:val="28"/>
          <w:szCs w:val="28"/>
        </w:rPr>
        <w:t xml:space="preserve"> </w:t>
      </w:r>
      <w:r w:rsidRPr="005C6D35">
        <w:rPr>
          <w:rFonts w:ascii="Palatino Linotype" w:hAnsi="Palatino Linotype"/>
          <w:sz w:val="28"/>
          <w:szCs w:val="28"/>
        </w:rPr>
        <w:t>- сарварӣ, элитаи илмӣ, методҳои фаъолияти сиёсӣ ва тадқиқоти мушаххаси эмпирикӣ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ташаккули қонуният, инкишоф ва ивазшавии элита, мафҳум ва категорияҳо;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@17.</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Категорияҳои элитологияро баён намоед</w:t>
      </w:r>
      <w:r>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элита, элитология, элитизм, элитаризм, неоэлитизм, контрэлита, антиэлита, элитаи сиёсӣ, элитаи ҳукумрон, элитаи этникӣ, элитаи динӣ ва ғайра;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элита, элитология, элитизм, элитаризм, неоэлитизм, контрэлита, антиэлита, элитаи сиёсӣ, элитаи ҳукумрон;</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элита, элитология, элитизм, элитаризм, неоэлитизм, контрэлита;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элита, контрэлита, антиэлита, элитаи сиёсӣ, элитаи ҳукумрон, элитаи этникӣ, элитаи динӣ ва ғайра;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элита, элитаи сиёсӣ, элитаи ҳукумрон, элитаи этникӣ, элитаи динӣ ва ғайра;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@18.</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Элитология ба омӯзиши чӣ машғул 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ба тадқиқу таҳлили таркибу унсурҳои асосии роҳбарон машғул 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ба тадқиқу таҳлили таркибу унсурҳои асосии элита машғул 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ба тадқиқу таҳлили таркибу унсурҳои асосии системаи идоракунӣ машғул 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ба тадқиқу таҳлили таркибу унсурҳои элитаи сиёсӣ ва динӣ машғул 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ба тадқиқу таҳлили элитаи ҳукумрон машғул 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@19.</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Оё системаи идоракунӣ ба ташаккули элита мусоидат мекунад?</w:t>
      </w:r>
    </w:p>
    <w:p w:rsidR="001F2AC3" w:rsidRPr="002F285A"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не, </w:t>
      </w:r>
      <w:r w:rsidRPr="005C6D35">
        <w:rPr>
          <w:rFonts w:ascii="Palatino Linotype" w:hAnsi="Palatino Linotype"/>
          <w:sz w:val="28"/>
          <w:szCs w:val="28"/>
        </w:rPr>
        <w:t>дар ин ё он шакл ҳамчун система, барои рушди элита мусоидат наменамояд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бале, </w:t>
      </w:r>
      <w:r w:rsidRPr="005C6D35">
        <w:rPr>
          <w:rFonts w:ascii="Palatino Linotype" w:hAnsi="Palatino Linotype"/>
          <w:sz w:val="28"/>
          <w:szCs w:val="28"/>
        </w:rPr>
        <w:t>дар ин ё он шакл ҳамчун система, барои рушди элита мусоидат менамояд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намедонам;</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оре, </w:t>
      </w:r>
      <w:r w:rsidRPr="005C6D35">
        <w:rPr>
          <w:rFonts w:ascii="Palatino Linotype" w:hAnsi="Palatino Linotype"/>
          <w:sz w:val="28"/>
          <w:szCs w:val="28"/>
        </w:rPr>
        <w:t>барои рушди элита мусоидат менамояд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барои рушди элита чизе ва сохторе мусоидат наменамояд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@20.</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sz w:val="28"/>
          <w:szCs w:val="28"/>
        </w:rPr>
        <w:t>Элитология чист?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Элитология ин илм дар бораи элита ва ҳамчунин дар бораи асосҳои дифференсиатсияи (тафриқаи) ҷомеа, дар бораи меёрҳо ва қонунҳои он мебошад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Элитология ин илм дар бораи элита мебошад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Элитология ин илм дар бораи элита ва ҳамчунин дар бораи сарварон мебошад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Элитология ин илм дар бораи беҳтаринҳо мебошад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Элитология ин илм дар бораи элита, беҳтаринҳо, интихобшудаҳо ва бартаридоштаҳо мебошад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@21.</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Равандҳои иҷтимоӣ-сиёсӣ идоракунӣ ва ҳамчунин акторҳои асосии сиёсат, табақаҳои иҷтимоӣ ва субъектони ҳокимият метавонад ба сифати предмети омӯзиши элитология баромад намоянд?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оре, метавонад;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не, наметавонад;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намедонам;</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умуман предмети элитология чизи дигар 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предмети элитология танҳо элита баромад мекунаду халос;</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@22.</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sz w:val="28"/>
          <w:szCs w:val="28"/>
        </w:rPr>
        <w:t>Назарияи элитологияро вобаста ба марҳилащои рушд шартан</w:t>
      </w:r>
      <w:r w:rsidRPr="005C6D35">
        <w:rPr>
          <w:rFonts w:ascii="Palatino Linotype" w:hAnsi="Palatino Linotype"/>
          <w:sz w:val="28"/>
          <w:szCs w:val="28"/>
          <w:lang w:val="tg-Cyrl-TJ"/>
        </w:rPr>
        <w:t xml:space="preserve"> </w:t>
      </w:r>
      <w:r w:rsidRPr="005C6D35">
        <w:rPr>
          <w:rFonts w:ascii="Palatino Linotype" w:hAnsi="Palatino Linotype"/>
          <w:sz w:val="28"/>
          <w:szCs w:val="28"/>
        </w:rPr>
        <w:t>____________________</w:t>
      </w:r>
      <w:r w:rsidRPr="005C6D35">
        <w:rPr>
          <w:rFonts w:ascii="Palatino Linotype" w:hAnsi="Palatino Linotype"/>
          <w:sz w:val="28"/>
          <w:szCs w:val="28"/>
          <w:lang w:val="tg-Cyrl-TJ"/>
        </w:rPr>
        <w:t xml:space="preserve"> </w:t>
      </w:r>
      <w:r w:rsidRPr="005C6D35">
        <w:rPr>
          <w:rFonts w:ascii="Palatino Linotype" w:hAnsi="Palatino Linotype"/>
          <w:sz w:val="28"/>
          <w:szCs w:val="28"/>
        </w:rPr>
        <w:t>тақсим намудан мункин аст</w:t>
      </w:r>
      <w:r>
        <w:rPr>
          <w:rFonts w:ascii="Palatino Linotype" w:hAnsi="Palatino Linotype"/>
          <w:sz w:val="28"/>
          <w:szCs w:val="28"/>
        </w:rPr>
        <w:t>?</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 xml:space="preserve">$A) ба </w:t>
      </w:r>
      <w:r w:rsidRPr="005C6D35">
        <w:rPr>
          <w:rFonts w:ascii="Palatino Linotype" w:hAnsi="Palatino Linotype"/>
          <w:sz w:val="28"/>
          <w:szCs w:val="28"/>
        </w:rPr>
        <w:t>классикӣ ва муосир</w:t>
      </w:r>
      <w:r w:rsidRPr="005C6D35">
        <w:rPr>
          <w:rFonts w:ascii="Palatino Linotype" w:hAnsi="Palatino Linotype"/>
          <w:bCs/>
          <w:sz w:val="28"/>
          <w:szCs w:val="28"/>
        </w:rPr>
        <w:t>;</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 xml:space="preserve">$B) ба </w:t>
      </w:r>
      <w:r w:rsidRPr="005C6D35">
        <w:rPr>
          <w:rFonts w:ascii="Palatino Linotype" w:hAnsi="Palatino Linotype"/>
          <w:sz w:val="28"/>
          <w:szCs w:val="28"/>
        </w:rPr>
        <w:t>то классикӣ, замони нав ва навтарин</w:t>
      </w:r>
      <w:r w:rsidRPr="005C6D35">
        <w:rPr>
          <w:rFonts w:ascii="Palatino Linotype" w:hAnsi="Palatino Linotype"/>
          <w:bCs/>
          <w:sz w:val="28"/>
          <w:szCs w:val="28"/>
        </w:rPr>
        <w:t>;</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 xml:space="preserve">$C) ба </w:t>
      </w:r>
      <w:r w:rsidRPr="005C6D35">
        <w:rPr>
          <w:rFonts w:ascii="Palatino Linotype" w:hAnsi="Palatino Linotype"/>
          <w:sz w:val="28"/>
          <w:szCs w:val="28"/>
        </w:rPr>
        <w:t>то классикӣ, классикӣ ва муосир</w:t>
      </w:r>
      <w:r w:rsidRPr="005C6D35">
        <w:rPr>
          <w:rFonts w:ascii="Palatino Linotype" w:hAnsi="Palatino Linotype"/>
          <w:bCs/>
          <w:sz w:val="28"/>
          <w:szCs w:val="28"/>
        </w:rPr>
        <w:t>;</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кӯҳан ва нав</w:t>
      </w:r>
      <w:r w:rsidRPr="005C6D35">
        <w:rPr>
          <w:rFonts w:ascii="Palatino Linotype" w:hAnsi="Palatino Linotype"/>
          <w:bCs/>
          <w:sz w:val="28"/>
          <w:szCs w:val="28"/>
        </w:rPr>
        <w:t>;</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$E) гузашта</w:t>
      </w:r>
      <w:r w:rsidRPr="005C6D35">
        <w:rPr>
          <w:rFonts w:ascii="Palatino Linotype" w:hAnsi="Palatino Linotype"/>
          <w:sz w:val="28"/>
          <w:szCs w:val="28"/>
        </w:rPr>
        <w:t>, имрӯза ва муосир</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@23.</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sz w:val="28"/>
          <w:szCs w:val="28"/>
        </w:rPr>
        <w:t>Элитология илм дар бораи элита буда ба сифати чӣ баромад мекунад?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ба сифати элитаризм</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маҷмӯи донишҳо;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ба сифати ҷаҳонбинӣ;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ба сифати донишҳои махсус;</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ба сифати илм;</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@24.</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sz w:val="28"/>
          <w:szCs w:val="28"/>
        </w:rPr>
        <w:t>Элитаризм ба сифати чӣ баромад мекунад, баён намоед?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ҳамчун консепсия дар бораи омма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ҳамчун консепсия дар бораи элита ва омма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ҳамчун консепсия дар бораи элита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ҳамчун консепсия дар бораи идоракунандагон ва идорашавандагон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ҳамчун консепсия дар бораи идоракунандагон ва ғайриидоракунандагон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bCs/>
          <w:sz w:val="28"/>
          <w:szCs w:val="28"/>
        </w:rPr>
        <w:t>@25.</w:t>
      </w:r>
      <w:r w:rsidRPr="005C6D35">
        <w:rPr>
          <w:rFonts w:ascii="Palatino Linotype" w:hAnsi="Palatino Linotype"/>
          <w:sz w:val="28"/>
          <w:szCs w:val="28"/>
        </w:rPr>
        <w:t xml:space="preserve"> </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sz w:val="28"/>
          <w:szCs w:val="28"/>
        </w:rPr>
        <w:t>Элитизм ба кадоме аз ин мафҳумҳо наздики дорад?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элита;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синфи сиёсӣ ва омма;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беҳтаринҳо ва интихобшудагон;</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элитаризм</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идоракунандагон;</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@26.</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Кадоме аз ин мафҳумҳо васеътар мебошад;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элитизм</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элитаризм;</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элитология</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элитаи сиёсӣ;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фаҳми мафҳумҳо дар як сатҳ қарор дорад;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@27.</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Таркиби элитологияро П. Л. Карабушенко читавр тасниф кардааст, баён намоед?</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эл</w:t>
      </w:r>
      <w:r w:rsidRPr="005C6D35">
        <w:rPr>
          <w:rFonts w:ascii="Palatino Linotype" w:hAnsi="Palatino Linotype"/>
          <w:bCs/>
          <w:sz w:val="28"/>
          <w:szCs w:val="28"/>
        </w:rPr>
        <w:t xml:space="preserve">итологияи фалсафӣ, элитологияи сотсиологӣ, элитологияи сиёсӣ, </w:t>
      </w:r>
      <w:r w:rsidRPr="005C6D35">
        <w:rPr>
          <w:rFonts w:ascii="Palatino Linotype" w:hAnsi="Palatino Linotype"/>
          <w:sz w:val="28"/>
          <w:szCs w:val="28"/>
        </w:rPr>
        <w:t>элитологияи таърихӣ ва ғайра</w:t>
      </w:r>
      <w:r w:rsidRPr="005C6D35">
        <w:rPr>
          <w:rFonts w:ascii="Palatino Linotype" w:hAnsi="Palatino Linotype"/>
          <w:bCs/>
          <w:sz w:val="28"/>
          <w:szCs w:val="28"/>
        </w:rPr>
        <w:t>;</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эл</w:t>
      </w:r>
      <w:r w:rsidRPr="005C6D35">
        <w:rPr>
          <w:rFonts w:ascii="Palatino Linotype" w:hAnsi="Palatino Linotype"/>
          <w:bCs/>
          <w:sz w:val="28"/>
          <w:szCs w:val="28"/>
        </w:rPr>
        <w:t xml:space="preserve">итологияи фалсафӣ, элитологияи сотсиологӣ, элитологияи сиёсӣ, </w:t>
      </w:r>
      <w:r w:rsidRPr="005C6D35">
        <w:rPr>
          <w:rFonts w:ascii="Palatino Linotype" w:hAnsi="Palatino Linotype"/>
          <w:sz w:val="28"/>
          <w:szCs w:val="28"/>
        </w:rPr>
        <w:t>элитологияи таърихӣ, элитологияи муқоисавӣ ва ғайра</w:t>
      </w:r>
      <w:r w:rsidRPr="005C6D35">
        <w:rPr>
          <w:rFonts w:ascii="Palatino Linotype" w:hAnsi="Palatino Linotype"/>
          <w:bCs/>
          <w:sz w:val="28"/>
          <w:szCs w:val="28"/>
        </w:rPr>
        <w:t>;</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таърихи элитология, психологияи элитологӣ, элитологияи маданӣ, элитологияи муқоисавӣ ва ғайра</w:t>
      </w:r>
      <w:r w:rsidRPr="005C6D35">
        <w:rPr>
          <w:rFonts w:ascii="Palatino Linotype" w:hAnsi="Palatino Linotype"/>
          <w:bCs/>
          <w:sz w:val="28"/>
          <w:szCs w:val="28"/>
        </w:rPr>
        <w:t>;</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эл</w:t>
      </w:r>
      <w:r w:rsidRPr="005C6D35">
        <w:rPr>
          <w:rFonts w:ascii="Palatino Linotype" w:hAnsi="Palatino Linotype"/>
          <w:bCs/>
          <w:sz w:val="28"/>
          <w:szCs w:val="28"/>
        </w:rPr>
        <w:t xml:space="preserve">итологияи фалсафӣ, элитологияи сотсиологӣ, элитологияи сиёсӣ, </w:t>
      </w:r>
      <w:r w:rsidRPr="005C6D35">
        <w:rPr>
          <w:rFonts w:ascii="Palatino Linotype" w:hAnsi="Palatino Linotype"/>
          <w:sz w:val="28"/>
          <w:szCs w:val="28"/>
        </w:rPr>
        <w:t>элитологияи таърихӣ, ҳамчунин, таърихи элитология, психологияи элитологӣ, элитологияи маданӣ, элитологияи муқоисавӣ ва ғайра</w:t>
      </w:r>
      <w:r w:rsidRPr="005C6D35">
        <w:rPr>
          <w:rFonts w:ascii="Palatino Linotype" w:hAnsi="Palatino Linotype"/>
          <w:bCs/>
          <w:sz w:val="28"/>
          <w:szCs w:val="28"/>
        </w:rPr>
        <w:t>;</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эл</w:t>
      </w:r>
      <w:r w:rsidRPr="005C6D35">
        <w:rPr>
          <w:rFonts w:ascii="Palatino Linotype" w:hAnsi="Palatino Linotype"/>
          <w:bCs/>
          <w:sz w:val="28"/>
          <w:szCs w:val="28"/>
        </w:rPr>
        <w:t xml:space="preserve">итологияи фалсафӣ, элитологияи сотсиологӣ, элитологияи сиёсӣ, </w:t>
      </w:r>
      <w:r w:rsidRPr="005C6D35">
        <w:rPr>
          <w:rFonts w:ascii="Palatino Linotype" w:hAnsi="Palatino Linotype"/>
          <w:sz w:val="28"/>
          <w:szCs w:val="28"/>
        </w:rPr>
        <w:t>элитологияи таърихӣ, ҳамчунин, таърихи элитология, ва ғайра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@28.</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Таркиби элитологияро нишон диҳед;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навҳои </w:t>
      </w:r>
      <w:r w:rsidRPr="005C6D35">
        <w:rPr>
          <w:rFonts w:ascii="Palatino Linotype" w:hAnsi="Palatino Linotype"/>
          <w:sz w:val="28"/>
          <w:szCs w:val="28"/>
        </w:rPr>
        <w:t xml:space="preserve">элитология, </w:t>
      </w:r>
      <w:r w:rsidRPr="005C6D35">
        <w:rPr>
          <w:rFonts w:ascii="Palatino Linotype" w:hAnsi="Palatino Linotype"/>
          <w:bCs/>
          <w:sz w:val="28"/>
          <w:szCs w:val="28"/>
        </w:rPr>
        <w:t>самтҳои асосии элитология, тақсимотҳои асосии элитология ва блоки масъалаҳои элитология;</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эл</w:t>
      </w:r>
      <w:r w:rsidRPr="005C6D35">
        <w:rPr>
          <w:rFonts w:ascii="Palatino Linotype" w:hAnsi="Palatino Linotype"/>
          <w:bCs/>
          <w:sz w:val="28"/>
          <w:szCs w:val="28"/>
        </w:rPr>
        <w:t xml:space="preserve">итологияи фалсафӣ, элитологияи сотсиологӣ, элитологияи сиёсӣ, </w:t>
      </w:r>
      <w:r w:rsidRPr="005C6D35">
        <w:rPr>
          <w:rFonts w:ascii="Palatino Linotype" w:hAnsi="Palatino Linotype"/>
          <w:sz w:val="28"/>
          <w:szCs w:val="28"/>
        </w:rPr>
        <w:t>элитологияи таърихӣ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навҳои </w:t>
      </w:r>
      <w:r w:rsidRPr="005C6D35">
        <w:rPr>
          <w:rFonts w:ascii="Palatino Linotype" w:hAnsi="Palatino Linotype"/>
          <w:sz w:val="28"/>
          <w:szCs w:val="28"/>
        </w:rPr>
        <w:t xml:space="preserve">элитология ва </w:t>
      </w:r>
      <w:r w:rsidRPr="005C6D35">
        <w:rPr>
          <w:rFonts w:ascii="Palatino Linotype" w:hAnsi="Palatino Linotype"/>
          <w:bCs/>
          <w:sz w:val="28"/>
          <w:szCs w:val="28"/>
        </w:rPr>
        <w:t>самтҳои асосии элитология;</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самтҳои асосии элитология, тақсимотҳои асосии элитология ва блоки масъалаҳои элитология;</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эл</w:t>
      </w:r>
      <w:r w:rsidRPr="005C6D35">
        <w:rPr>
          <w:rFonts w:ascii="Palatino Linotype" w:hAnsi="Palatino Linotype"/>
          <w:bCs/>
          <w:sz w:val="28"/>
          <w:szCs w:val="28"/>
        </w:rPr>
        <w:t xml:space="preserve">итологияи фалсафӣ, элитологияи сотсиологӣ, элитологияи сиёсӣ, </w:t>
      </w:r>
      <w:r w:rsidRPr="005C6D35">
        <w:rPr>
          <w:rFonts w:ascii="Palatino Linotype" w:hAnsi="Palatino Linotype"/>
          <w:sz w:val="28"/>
          <w:szCs w:val="28"/>
        </w:rPr>
        <w:t>элитологияи таърихӣ, элитологияи антропологӣ ва ғайра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@29.</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Ба сафи элитаи сиёсӣ кӣ роҳ меёбад?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нафароне роҳ намеёбанд, ки аз ҷиҳати касбият дорои хусусиятҳои баланди корӣ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нафароне роҳ меёбанд, ки аз ҷиҳати касбият дорои хусусиятҳои баланди корӣ, мутахассис, донишманд ва аз дигарон фарқкунанда бошанд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нафароне роҳ меёбанд, ки аз ҷиҳати касбият дорои хусусиятҳои баланди корӣ набошанд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нафароне роҳ меёбанд, ки аз ҷиҳати касбият фарқ намекунанд ва ба идоракунӣ роҳ наёфтаанд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нафароне роҳ меёбанд, ки аз ҷиҳати касбият фарқ намекунанд ва ба идоракунандагон таъсирр мерасонанд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@30.</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sz w:val="28"/>
          <w:szCs w:val="28"/>
        </w:rPr>
        <w:t>Таркиби эл</w:t>
      </w:r>
      <w:r w:rsidRPr="005C6D35">
        <w:rPr>
          <w:rFonts w:ascii="Palatino Linotype" w:hAnsi="Palatino Linotype"/>
          <w:bCs/>
          <w:sz w:val="28"/>
          <w:szCs w:val="28"/>
        </w:rPr>
        <w:t>итологияи фалсафиро нишон диҳед</w:t>
      </w:r>
      <w:r>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элитологияи анталогӣ, элитологии геносологӣ, элитологияи фалсафию антропологӣ ва элитологияи персонализм</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элитологияи анталогӣ, элитологии геносологӣ ва элитологияи персонализм</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элитологияи анталогӣ, элитологии геносологӣ, элитологияи антропологӣ ва элитологияи персонализм</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элитологии геносологӣ, элитологияи фалсафию антропологӣ ва элитологияи персонализм</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элитологии амалӣ, элитологияи амалӣ, элитологияи фалсафию антропологӣ ва элитологияи персонализм</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@31.</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Махсусиятҳои хосси муносибати миёни элитаҳоро нишон диҳед</w:t>
      </w:r>
      <w:r>
        <w:rPr>
          <w:rFonts w:ascii="Palatino Linotype" w:hAnsi="Palatino Linotype"/>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баробарӣ, рақобатӣ ва шарикӣ</w:t>
      </w:r>
      <w:r w:rsidRPr="005C6D35">
        <w:rPr>
          <w:rFonts w:ascii="Palatino Linotype" w:hAnsi="Palatino Linotype"/>
          <w:bCs/>
          <w:sz w:val="28"/>
          <w:szCs w:val="28"/>
        </w:rPr>
        <w:t>;</w:t>
      </w:r>
    </w:p>
    <w:p w:rsidR="001F2AC3" w:rsidRDefault="001F2AC3" w:rsidP="00C24B28">
      <w:pPr>
        <w:spacing w:before="480"/>
        <w:contextualSpacing/>
        <w:rPr>
          <w:rFonts w:ascii="Palatino Linotype" w:hAnsi="Palatino Linotype"/>
          <w:bCs/>
          <w:sz w:val="28"/>
          <w:szCs w:val="28"/>
          <w:lang w:val="en-GB"/>
        </w:rPr>
      </w:pPr>
      <w:r w:rsidRPr="005C6D35">
        <w:rPr>
          <w:rFonts w:ascii="Palatino Linotype" w:hAnsi="Palatino Linotype"/>
          <w:bCs/>
          <w:sz w:val="28"/>
          <w:szCs w:val="28"/>
        </w:rPr>
        <w:t>$B) динӣ, маданӣ ва рақобатӣ;</w:t>
      </w:r>
    </w:p>
    <w:p w:rsidR="001F2AC3" w:rsidRPr="00C24B28" w:rsidRDefault="001F2AC3" w:rsidP="00C24B28">
      <w:pPr>
        <w:spacing w:before="480"/>
        <w:contextualSpacing/>
        <w:rPr>
          <w:rFonts w:ascii="Palatino Linotype" w:hAnsi="Palatino Linotype"/>
          <w:bCs/>
          <w:sz w:val="28"/>
          <w:szCs w:val="28"/>
          <w:lang w:val="en-GB"/>
        </w:rPr>
      </w:pPr>
      <w:r w:rsidRPr="00C24B28">
        <w:rPr>
          <w:rFonts w:ascii="Palatino Linotype" w:hAnsi="Palatino Linotype"/>
          <w:bCs/>
          <w:sz w:val="28"/>
          <w:szCs w:val="28"/>
          <w:lang w:val="en-GB"/>
        </w:rPr>
        <w:t xml:space="preserve">$C) </w:t>
      </w:r>
      <w:r w:rsidRPr="005C6D35">
        <w:rPr>
          <w:rFonts w:ascii="Palatino Linotype" w:hAnsi="Palatino Linotype"/>
          <w:bCs/>
          <w:sz w:val="28"/>
          <w:szCs w:val="28"/>
        </w:rPr>
        <w:t>иқтисодӣ</w:t>
      </w:r>
      <w:r w:rsidRPr="00C24B28">
        <w:rPr>
          <w:rFonts w:ascii="Palatino Linotype" w:hAnsi="Palatino Linotype"/>
          <w:bCs/>
          <w:sz w:val="28"/>
          <w:szCs w:val="28"/>
          <w:lang w:val="en-GB"/>
        </w:rPr>
        <w:t xml:space="preserve">, </w:t>
      </w:r>
      <w:r w:rsidRPr="005C6D35">
        <w:rPr>
          <w:rFonts w:ascii="Palatino Linotype" w:hAnsi="Palatino Linotype"/>
          <w:bCs/>
          <w:sz w:val="28"/>
          <w:szCs w:val="28"/>
        </w:rPr>
        <w:t>иҷтимоӣ</w:t>
      </w:r>
      <w:r w:rsidRPr="00C24B28">
        <w:rPr>
          <w:rFonts w:ascii="Palatino Linotype" w:hAnsi="Palatino Linotype"/>
          <w:bCs/>
          <w:sz w:val="28"/>
          <w:szCs w:val="28"/>
          <w:lang w:val="en-GB"/>
        </w:rPr>
        <w:t xml:space="preserve"> </w:t>
      </w:r>
      <w:r w:rsidRPr="005C6D35">
        <w:rPr>
          <w:rFonts w:ascii="Palatino Linotype" w:hAnsi="Palatino Linotype"/>
          <w:bCs/>
          <w:sz w:val="28"/>
          <w:szCs w:val="28"/>
        </w:rPr>
        <w:t>ва</w:t>
      </w:r>
      <w:r w:rsidRPr="00C24B28">
        <w:rPr>
          <w:rFonts w:ascii="Palatino Linotype" w:hAnsi="Palatino Linotype"/>
          <w:bCs/>
          <w:sz w:val="28"/>
          <w:szCs w:val="28"/>
          <w:lang w:val="en-GB"/>
        </w:rPr>
        <w:t xml:space="preserve"> </w:t>
      </w:r>
      <w:r w:rsidRPr="005C6D35">
        <w:rPr>
          <w:rFonts w:ascii="Palatino Linotype" w:hAnsi="Palatino Linotype"/>
          <w:bCs/>
          <w:sz w:val="28"/>
          <w:szCs w:val="28"/>
        </w:rPr>
        <w:t>маданӣ</w:t>
      </w:r>
      <w:r w:rsidRPr="00C24B28">
        <w:rPr>
          <w:rFonts w:ascii="Palatino Linotype" w:hAnsi="Palatino Linotype"/>
          <w:bCs/>
          <w:sz w:val="28"/>
          <w:szCs w:val="28"/>
          <w:lang w:val="en-GB"/>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рафиқӣ, дӯстӣ ва баробарӣ;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элита хосиятҳоро аз идоракунӣ ба худ мегирад;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@32.</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Оё таркиби элитаи соҳавиро дар ҷомеа аз рӯй як ченак тасниф намудан мункин 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оре, он аз руйи соҳаҳои гуногуни ҳаёти ҷамъиятӣ тасниф намегардад;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бале, он таснифоти ягона дорад;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он аз руйи соҳаҳои гуногуни ҳаёти ҷамъиятӣ тасниф намегардад;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таркиби элитаи соҳавӣ дар ҳаёти ҷамъиятӣ мавҷуд нест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не, он аз руйи соҳаҳои гуногуни ҳаёти ҷамъиятӣ тасниф мегардад;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@33.</w:t>
      </w:r>
    </w:p>
    <w:p w:rsidR="001F2AC3" w:rsidRPr="005C6D35" w:rsidRDefault="001F2AC3" w:rsidP="00C24B28">
      <w:pPr>
        <w:spacing w:before="480"/>
        <w:contextualSpacing/>
        <w:rPr>
          <w:rFonts w:ascii="Palatino Linotype" w:hAnsi="Palatino Linotype"/>
          <w:bCs/>
          <w:sz w:val="28"/>
          <w:szCs w:val="28"/>
        </w:rPr>
      </w:pPr>
      <w:r w:rsidRPr="005C6D35">
        <w:rPr>
          <w:rStyle w:val="Strong"/>
          <w:rFonts w:ascii="Palatino Linotype" w:hAnsi="Palatino Linotype"/>
          <w:b w:val="0"/>
          <w:sz w:val="28"/>
          <w:szCs w:val="28"/>
        </w:rPr>
        <w:t>Методологияи элитология дар чӣ зоҳир мегардад</w:t>
      </w:r>
      <w:r>
        <w:rPr>
          <w:rStyle w:val="Strong"/>
          <w:rFonts w:ascii="Palatino Linotype" w:hAnsi="Palatino Linotype"/>
          <w:b w:val="0"/>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Style w:val="Strong"/>
          <w:rFonts w:ascii="Palatino Linotype" w:hAnsi="Palatino Linotype"/>
          <w:b w:val="0"/>
          <w:sz w:val="28"/>
          <w:szCs w:val="28"/>
        </w:rPr>
        <w:t>дар шакли комплексӣ бо тарҳи далелҳои меъёрӣ, тадқиқотҳои нақшавӣ, қабулу ҷамъоварии маълумотҳо ва ғайраҳо зоҳир мегардад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Style w:val="Strong"/>
          <w:rFonts w:ascii="Palatino Linotype" w:hAnsi="Palatino Linotype"/>
          <w:b w:val="0"/>
          <w:sz w:val="28"/>
          <w:szCs w:val="28"/>
        </w:rPr>
        <w:t>дар шакли комплексӣ бо тарҳи далелҳои меъёрӣ, қабулу ҷамъоварии маълумотҳо ва ғайраҳо зоҳир мегардад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Style w:val="Strong"/>
          <w:rFonts w:ascii="Palatino Linotype" w:hAnsi="Palatino Linotype"/>
          <w:b w:val="0"/>
          <w:sz w:val="28"/>
          <w:szCs w:val="28"/>
        </w:rPr>
        <w:t>дар шакли комплексӣ бо тарҳи далелҳои меъёрӣ, тадқиқотҳои нақшавӣ зоҳир мегардад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Style w:val="Strong"/>
          <w:rFonts w:ascii="Palatino Linotype" w:hAnsi="Palatino Linotype"/>
          <w:b w:val="0"/>
          <w:sz w:val="28"/>
          <w:szCs w:val="28"/>
        </w:rPr>
        <w:t>дар шакли комплексӣ бо тарҳи далелҳои меъёрӣ, маълумотҳоро коркард менамояд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Style w:val="Strong"/>
          <w:rFonts w:ascii="Palatino Linotype" w:hAnsi="Palatino Linotype"/>
          <w:b w:val="0"/>
          <w:sz w:val="28"/>
          <w:szCs w:val="28"/>
        </w:rPr>
        <w:t>дар қабулу ҷамъоварии маълумотҳо зоҳир мегардад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@34.</w:t>
      </w:r>
    </w:p>
    <w:p w:rsidR="001F2AC3" w:rsidRPr="005C6D35" w:rsidRDefault="001F2AC3" w:rsidP="00C24B28">
      <w:pPr>
        <w:spacing w:before="480"/>
        <w:contextualSpacing/>
        <w:rPr>
          <w:rStyle w:val="Strong"/>
          <w:rFonts w:ascii="Palatino Linotype" w:hAnsi="Palatino Linotype"/>
          <w:b w:val="0"/>
          <w:sz w:val="28"/>
          <w:szCs w:val="28"/>
        </w:rPr>
      </w:pPr>
      <w:r w:rsidRPr="005C6D35">
        <w:rPr>
          <w:rStyle w:val="Strong"/>
          <w:rFonts w:ascii="Palatino Linotype" w:hAnsi="Palatino Linotype"/>
          <w:b w:val="0"/>
          <w:sz w:val="28"/>
          <w:szCs w:val="28"/>
        </w:rPr>
        <w:t>Раванди рушди методологияи элитология ба кадом давраҳо ҷудо мегардад?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Style w:val="Strong"/>
          <w:rFonts w:ascii="Palatino Linotype" w:hAnsi="Palatino Linotype"/>
          <w:b w:val="0"/>
          <w:sz w:val="28"/>
          <w:szCs w:val="28"/>
        </w:rPr>
        <w:t>д</w:t>
      </w:r>
      <w:r w:rsidRPr="005C6D35">
        <w:rPr>
          <w:rFonts w:ascii="Palatino Linotype" w:hAnsi="Palatino Linotype"/>
          <w:sz w:val="28"/>
          <w:szCs w:val="28"/>
        </w:rPr>
        <w:t>авраи классикӣ, давраи бихевиористӣ ва давраи постбихевиористӣ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Style w:val="Strong"/>
          <w:rFonts w:ascii="Palatino Linotype" w:hAnsi="Palatino Linotype"/>
          <w:b w:val="0"/>
          <w:sz w:val="28"/>
          <w:szCs w:val="28"/>
        </w:rPr>
        <w:t xml:space="preserve">давраи </w:t>
      </w:r>
      <w:r w:rsidRPr="005C6D35">
        <w:rPr>
          <w:rFonts w:ascii="Palatino Linotype" w:hAnsi="Palatino Linotype"/>
          <w:sz w:val="28"/>
          <w:szCs w:val="28"/>
        </w:rPr>
        <w:t xml:space="preserve">классикӣ, </w:t>
      </w:r>
      <w:r w:rsidRPr="005C6D35">
        <w:rPr>
          <w:rStyle w:val="Strong"/>
          <w:rFonts w:ascii="Palatino Linotype" w:hAnsi="Palatino Linotype"/>
          <w:b w:val="0"/>
          <w:sz w:val="28"/>
          <w:szCs w:val="28"/>
        </w:rPr>
        <w:t xml:space="preserve">давраи </w:t>
      </w:r>
      <w:r w:rsidRPr="005C6D35">
        <w:rPr>
          <w:rFonts w:ascii="Palatino Linotype" w:hAnsi="Palatino Linotype"/>
          <w:sz w:val="28"/>
          <w:szCs w:val="28"/>
        </w:rPr>
        <w:t xml:space="preserve">бихевиористӣ ва </w:t>
      </w:r>
      <w:r w:rsidRPr="005C6D35">
        <w:rPr>
          <w:rStyle w:val="Strong"/>
          <w:rFonts w:ascii="Palatino Linotype" w:hAnsi="Palatino Linotype"/>
          <w:b w:val="0"/>
          <w:sz w:val="28"/>
          <w:szCs w:val="28"/>
        </w:rPr>
        <w:t xml:space="preserve">давраи </w:t>
      </w:r>
      <w:r w:rsidRPr="005C6D35">
        <w:rPr>
          <w:rFonts w:ascii="Palatino Linotype" w:hAnsi="Palatino Linotype"/>
          <w:sz w:val="28"/>
          <w:szCs w:val="28"/>
        </w:rPr>
        <w:t>тадқиқотӣ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Style w:val="Strong"/>
          <w:rFonts w:ascii="Palatino Linotype" w:hAnsi="Palatino Linotype"/>
          <w:b w:val="0"/>
          <w:sz w:val="28"/>
          <w:szCs w:val="28"/>
        </w:rPr>
        <w:t>давраи то</w:t>
      </w:r>
      <w:r w:rsidRPr="005C6D35">
        <w:rPr>
          <w:rFonts w:ascii="Palatino Linotype" w:hAnsi="Palatino Linotype"/>
          <w:sz w:val="28"/>
          <w:szCs w:val="28"/>
        </w:rPr>
        <w:t xml:space="preserve"> классикӣ, </w:t>
      </w:r>
      <w:r w:rsidRPr="005C6D35">
        <w:rPr>
          <w:rStyle w:val="Strong"/>
          <w:rFonts w:ascii="Palatino Linotype" w:hAnsi="Palatino Linotype"/>
          <w:b w:val="0"/>
          <w:sz w:val="28"/>
          <w:szCs w:val="28"/>
        </w:rPr>
        <w:t xml:space="preserve">давраи </w:t>
      </w:r>
      <w:r w:rsidRPr="005C6D35">
        <w:rPr>
          <w:rFonts w:ascii="Palatino Linotype" w:hAnsi="Palatino Linotype"/>
          <w:sz w:val="28"/>
          <w:szCs w:val="28"/>
        </w:rPr>
        <w:t xml:space="preserve">классикӣ ва </w:t>
      </w:r>
      <w:r w:rsidRPr="005C6D35">
        <w:rPr>
          <w:rStyle w:val="Strong"/>
          <w:rFonts w:ascii="Palatino Linotype" w:hAnsi="Palatino Linotype"/>
          <w:b w:val="0"/>
          <w:sz w:val="28"/>
          <w:szCs w:val="28"/>
        </w:rPr>
        <w:t xml:space="preserve">давраи </w:t>
      </w:r>
      <w:r w:rsidRPr="005C6D35">
        <w:rPr>
          <w:rFonts w:ascii="Palatino Linotype" w:hAnsi="Palatino Linotype"/>
          <w:sz w:val="28"/>
          <w:szCs w:val="28"/>
        </w:rPr>
        <w:t>бихевиористӣ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Style w:val="Strong"/>
          <w:rFonts w:ascii="Palatino Linotype" w:hAnsi="Palatino Linotype"/>
          <w:b w:val="0"/>
          <w:sz w:val="28"/>
          <w:szCs w:val="28"/>
        </w:rPr>
        <w:t>давраи то</w:t>
      </w:r>
      <w:r w:rsidRPr="005C6D35">
        <w:rPr>
          <w:rFonts w:ascii="Palatino Linotype" w:hAnsi="Palatino Linotype"/>
          <w:sz w:val="28"/>
          <w:szCs w:val="28"/>
        </w:rPr>
        <w:t xml:space="preserve"> классикӣ, </w:t>
      </w:r>
      <w:r w:rsidRPr="005C6D35">
        <w:rPr>
          <w:rStyle w:val="Strong"/>
          <w:rFonts w:ascii="Palatino Linotype" w:hAnsi="Palatino Linotype"/>
          <w:b w:val="0"/>
          <w:sz w:val="28"/>
          <w:szCs w:val="28"/>
        </w:rPr>
        <w:t xml:space="preserve">давраи </w:t>
      </w:r>
      <w:r w:rsidRPr="005C6D35">
        <w:rPr>
          <w:rFonts w:ascii="Palatino Linotype" w:hAnsi="Palatino Linotype"/>
          <w:sz w:val="28"/>
          <w:szCs w:val="28"/>
        </w:rPr>
        <w:t xml:space="preserve">классикӣ ва </w:t>
      </w:r>
      <w:r w:rsidRPr="005C6D35">
        <w:rPr>
          <w:rStyle w:val="Strong"/>
          <w:rFonts w:ascii="Palatino Linotype" w:hAnsi="Palatino Linotype"/>
          <w:b w:val="0"/>
          <w:sz w:val="28"/>
          <w:szCs w:val="28"/>
        </w:rPr>
        <w:t xml:space="preserve">давраи </w:t>
      </w:r>
      <w:r w:rsidRPr="005C6D35">
        <w:rPr>
          <w:rFonts w:ascii="Palatino Linotype" w:hAnsi="Palatino Linotype"/>
          <w:sz w:val="28"/>
          <w:szCs w:val="28"/>
        </w:rPr>
        <w:t>постбихевиористӣ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Style w:val="Strong"/>
          <w:rFonts w:ascii="Palatino Linotype" w:hAnsi="Palatino Linotype"/>
          <w:b w:val="0"/>
          <w:sz w:val="28"/>
          <w:szCs w:val="28"/>
        </w:rPr>
        <w:t xml:space="preserve">давраи </w:t>
      </w:r>
      <w:r w:rsidRPr="005C6D35">
        <w:rPr>
          <w:rFonts w:ascii="Palatino Linotype" w:hAnsi="Palatino Linotype"/>
          <w:sz w:val="28"/>
          <w:szCs w:val="28"/>
        </w:rPr>
        <w:t xml:space="preserve">бихевиористӣ ва </w:t>
      </w:r>
      <w:r w:rsidRPr="005C6D35">
        <w:rPr>
          <w:rStyle w:val="Strong"/>
          <w:rFonts w:ascii="Palatino Linotype" w:hAnsi="Palatino Linotype"/>
          <w:b w:val="0"/>
          <w:sz w:val="28"/>
          <w:szCs w:val="28"/>
        </w:rPr>
        <w:t>давраи</w:t>
      </w:r>
      <w:r w:rsidRPr="005C6D35">
        <w:rPr>
          <w:rFonts w:ascii="Palatino Linotype" w:hAnsi="Palatino Linotype"/>
          <w:sz w:val="28"/>
          <w:szCs w:val="28"/>
        </w:rPr>
        <w:t xml:space="preserve"> постбихевиористӣ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@35.</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sz w:val="28"/>
          <w:szCs w:val="28"/>
        </w:rPr>
        <w:t>Элитология дар шароити муосир аз кадом методҳо бештар истифода менамояд?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методи сотсиологӣ, методи антропологӣ, методи психологӣ, методи герменвтикӣ, методи семиотекӣ, методи назарияи моҷарои иҷтимоӣ, методи назарияи табодул, методи системанокӣ ва ғ;</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методи сотсиологӣ, методи антропологӣ, методи психологӣ, методи герменвтикӣ, методи семиотекӣ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методи сотсиологӣ, методи антропологӣ, методи психологӣ, методи назарияи табодул, методи системанокӣ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методи герменвтикӣ, методи семиотекӣ, методи назарияи моҷарои иҷтимоӣ, методи назарияи табодул, методи системанокӣ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методи сотсиологӣ, методи антропологӣ, методи психологӣ, методи герменвтикӣ, методи семиотекӣ, ва ғ</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@36.</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Элитология кадом масъалаҳоро меомӯзад, муайян намоед?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тамоми доираҳои элитаи таъсиррасон ва гурӯҳҳои иқтисодӣ-сиёсӣ, синфи ҳукумронро фаро мегиранд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тамоми доираҳои элитаи таъсиррасон ва гурӯҳҳои иқтисодӣ-сиёсӣ, синфи ҳукумронро, ки дар даст захираҳои моддӣ бо воситаҳои ташкилӣ-техникӣ ва ВАО-ро доранд, фаро мегиранд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тамоми доираҳои элитаи таъсиррасон ва гурӯҳҳои фишороварро фаро мегиранд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тамоми муносибатҳоро дар сатҳи гуногун фаро мегиранд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масъалаи омӯзиши элитология ин элита мебошад;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@37.</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Ба элитаи сиёсӣ ки дохил мешавад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идоракунандагон, ҳокимиятдорон ва доира</w:t>
      </w:r>
      <w:r w:rsidRPr="005C6D35">
        <w:rPr>
          <w:rFonts w:ascii="Palatino Linotype" w:hAnsi="Palatino Linotype"/>
          <w:sz w:val="28"/>
          <w:szCs w:val="28"/>
          <w:lang w:val="tg-Cyrl-TJ"/>
        </w:rPr>
        <w:t>ҳ</w:t>
      </w:r>
      <w:r w:rsidRPr="005C6D35">
        <w:rPr>
          <w:rFonts w:ascii="Palatino Linotype" w:hAnsi="Palatino Linotype"/>
          <w:sz w:val="28"/>
          <w:szCs w:val="28"/>
        </w:rPr>
        <w:t>ои</w:t>
      </w:r>
      <w:r w:rsidRPr="005C6D35">
        <w:rPr>
          <w:rFonts w:ascii="Palatino Linotype" w:hAnsi="Palatino Linotype"/>
          <w:sz w:val="28"/>
          <w:szCs w:val="28"/>
          <w:lang w:val="tg-Cyrl-TJ"/>
        </w:rPr>
        <w:t xml:space="preserve"> </w:t>
      </w:r>
      <w:r w:rsidRPr="005C6D35">
        <w:rPr>
          <w:rFonts w:ascii="Palatino Linotype" w:hAnsi="Palatino Linotype"/>
          <w:sz w:val="28"/>
          <w:szCs w:val="28"/>
        </w:rPr>
        <w:t>р</w:t>
      </w:r>
      <w:r w:rsidRPr="005C6D35">
        <w:rPr>
          <w:rFonts w:ascii="Palatino Linotype" w:hAnsi="Palatino Linotype"/>
          <w:sz w:val="28"/>
          <w:szCs w:val="28"/>
          <w:lang w:val="tg-Cyrl-TJ"/>
        </w:rPr>
        <w:t>оҳбарикунанда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синфи идоракунанда</w:t>
      </w:r>
      <w:r w:rsidRPr="005C6D35">
        <w:rPr>
          <w:rFonts w:ascii="Palatino Linotype" w:hAnsi="Palatino Linotype"/>
          <w:bCs/>
          <w:sz w:val="28"/>
          <w:szCs w:val="28"/>
          <w:lang w:val="tg-Cyrl-TJ"/>
        </w:rPr>
        <w:t>, синфи сиёсӣ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синфи ҳокимиятдор</w:t>
      </w:r>
      <w:r w:rsidRPr="005C6D35">
        <w:rPr>
          <w:rFonts w:ascii="Palatino Linotype" w:hAnsi="Palatino Linotype"/>
          <w:bCs/>
          <w:sz w:val="28"/>
          <w:szCs w:val="28"/>
          <w:lang w:val="tg-Cyrl-TJ"/>
        </w:rPr>
        <w:t>, идоракунанда, гуруҳи фишоровар</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bCs/>
          <w:sz w:val="28"/>
          <w:szCs w:val="28"/>
          <w:lang w:val="tg-Cyrl-TJ"/>
        </w:rPr>
        <w:t xml:space="preserve">элитаи ҷиноӣ, ҳарбӣ, иқтисодӣ, </w:t>
      </w:r>
      <w:r w:rsidRPr="005C6D35">
        <w:rPr>
          <w:rFonts w:ascii="Palatino Linotype" w:hAnsi="Palatino Linotype"/>
          <w:bCs/>
          <w:sz w:val="28"/>
          <w:szCs w:val="28"/>
        </w:rPr>
        <w:t>синфи идорашаванда</w:t>
      </w:r>
      <w:r w:rsidRPr="005C6D35">
        <w:rPr>
          <w:rFonts w:ascii="Palatino Linotype" w:hAnsi="Palatino Linotype"/>
          <w:bCs/>
          <w:sz w:val="28"/>
          <w:szCs w:val="28"/>
          <w:lang w:val="tg-Cyrl-TJ"/>
        </w:rPr>
        <w:t xml:space="preserve"> ва идоракунанда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bCs/>
          <w:sz w:val="28"/>
          <w:szCs w:val="28"/>
          <w:lang w:val="tg-Cyrl-TJ"/>
        </w:rPr>
        <w:t>омма,</w:t>
      </w:r>
      <w:r w:rsidRPr="005C6D35">
        <w:rPr>
          <w:rFonts w:ascii="Palatino Linotype" w:hAnsi="Palatino Linotype"/>
          <w:bCs/>
          <w:sz w:val="28"/>
          <w:szCs w:val="28"/>
        </w:rPr>
        <w:t xml:space="preserve"> соҳибкорон ва иқтисодчиён;</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@38.</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Элитаи сиёсӣ чист?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элитаи сиёсӣ - ин маҷмуи идоракунандагонро фаро мегирад;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элитаи сиёсӣ - ин гуруҳи калони иҷтимоӣ, соҳиби сатҳи муайяни таъсири сиёсӣ ва сарчашмаи асосии кадрҳои идоракунанда барои институтҳои ҳокимият ё давлат ва ё ҷамъият мебошад, номида мешавад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элитаи сиёсӣ – ин доираи муайяни </w:t>
      </w:r>
      <w:r w:rsidRPr="005C6D35">
        <w:rPr>
          <w:rFonts w:ascii="Palatino Linotype" w:hAnsi="Palatino Linotype"/>
          <w:sz w:val="28"/>
          <w:szCs w:val="28"/>
        </w:rPr>
        <w:t>иҷтимоӣ, соҳиби сатҳи муайяни таъсири сиёсӣ мебошад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элитаи сиёсӣ ин доираи муайяни сиёсӣ ва иҷтимоиро фаро мегирад;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элитаи сиёсӣ ин маҷмуи фаҳмишҳо дар бораи элита мебошад;</w:t>
      </w:r>
    </w:p>
    <w:p w:rsidR="001F2AC3" w:rsidRDefault="001F2AC3" w:rsidP="00C24B28">
      <w:pPr>
        <w:spacing w:before="480"/>
        <w:contextualSpacing/>
        <w:rPr>
          <w:rFonts w:ascii="Palatino Linotype" w:hAnsi="Palatino Linotype"/>
          <w:bCs/>
          <w:sz w:val="28"/>
          <w:szCs w:val="28"/>
          <w:lang w:val="en-GB"/>
        </w:rPr>
      </w:pPr>
      <w:r w:rsidRPr="005C6D35">
        <w:rPr>
          <w:rFonts w:ascii="Palatino Linotype" w:hAnsi="Palatino Linotype"/>
          <w:bCs/>
          <w:sz w:val="28"/>
          <w:szCs w:val="28"/>
        </w:rPr>
        <w:t>@39.</w:t>
      </w:r>
    </w:p>
    <w:p w:rsidR="001F2AC3" w:rsidRPr="005C6D35" w:rsidRDefault="001F2AC3" w:rsidP="00C24B28">
      <w:pPr>
        <w:spacing w:before="480"/>
        <w:contextualSpacing/>
        <w:rPr>
          <w:rStyle w:val="Strong"/>
          <w:rFonts w:ascii="Palatino Linotype" w:hAnsi="Palatino Linotype"/>
          <w:b w:val="0"/>
          <w:sz w:val="28"/>
          <w:szCs w:val="28"/>
        </w:rPr>
      </w:pPr>
      <w:r w:rsidRPr="005C6D35">
        <w:rPr>
          <w:rStyle w:val="Strong"/>
          <w:rFonts w:ascii="Palatino Linotype" w:hAnsi="Palatino Linotype"/>
          <w:b w:val="0"/>
          <w:sz w:val="28"/>
          <w:szCs w:val="28"/>
        </w:rPr>
        <w:t>Дар рафти тадқиқоти сиёсӣ элитология аз кадом методҳо истифода менамояд?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 xml:space="preserve">методи диалектикӣ, </w:t>
      </w:r>
      <w:r w:rsidRPr="005C6D35">
        <w:rPr>
          <w:rStyle w:val="apple-converted-space"/>
          <w:rFonts w:ascii="Palatino Linotype" w:hAnsi="Palatino Linotype"/>
          <w:sz w:val="28"/>
          <w:szCs w:val="28"/>
        </w:rPr>
        <w:t>методи бихевиористӣ, методи муқоиса, методи таркибӣ, методи фаҳмиши эмпирикӣ ва ғайра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 xml:space="preserve">методи диалектикӣ, </w:t>
      </w:r>
      <w:r w:rsidRPr="005C6D35">
        <w:rPr>
          <w:rStyle w:val="apple-converted-space"/>
          <w:rFonts w:ascii="Palatino Linotype" w:hAnsi="Palatino Linotype"/>
          <w:sz w:val="28"/>
          <w:szCs w:val="28"/>
        </w:rPr>
        <w:t>методи муқоисавӣ, методи таркибӣ, методи фаҳмиши эмпирикӣ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Style w:val="apple-converted-space"/>
          <w:rFonts w:ascii="Palatino Linotype" w:hAnsi="Palatino Linotype"/>
          <w:sz w:val="28"/>
          <w:szCs w:val="28"/>
        </w:rPr>
        <w:t>методи бихевиористӣ, методи муқоиса, методи таркибӣ, методи фаҳмиши эмпирикӣ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 xml:space="preserve">методи диалектикӣ, </w:t>
      </w:r>
      <w:r w:rsidRPr="005C6D35">
        <w:rPr>
          <w:rStyle w:val="apple-converted-space"/>
          <w:rFonts w:ascii="Palatino Linotype" w:hAnsi="Palatino Linotype"/>
          <w:sz w:val="28"/>
          <w:szCs w:val="28"/>
        </w:rPr>
        <w:t>методи бихевиористӣ, методи муқоиса, методи таркибӣ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 xml:space="preserve">методи диалектикӣ, </w:t>
      </w:r>
      <w:r w:rsidRPr="005C6D35">
        <w:rPr>
          <w:rStyle w:val="apple-converted-space"/>
          <w:rFonts w:ascii="Palatino Linotype" w:hAnsi="Palatino Linotype"/>
          <w:sz w:val="28"/>
          <w:szCs w:val="28"/>
        </w:rPr>
        <w:t>методи таркибӣ, методи фаҳмиши эмпирикӣ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@40.</w:t>
      </w:r>
    </w:p>
    <w:p w:rsidR="001F2AC3" w:rsidRPr="005C6D35" w:rsidRDefault="001F2AC3" w:rsidP="00C24B28">
      <w:pPr>
        <w:shd w:val="clear" w:color="auto" w:fill="FFFFFF"/>
        <w:spacing w:before="480"/>
        <w:contextualSpacing/>
        <w:rPr>
          <w:rFonts w:ascii="Palatino Linotype" w:hAnsi="Palatino Linotype"/>
          <w:sz w:val="28"/>
          <w:szCs w:val="28"/>
        </w:rPr>
      </w:pPr>
      <w:r w:rsidRPr="005C6D35">
        <w:rPr>
          <w:rFonts w:ascii="Palatino Linotype" w:hAnsi="Palatino Linotype"/>
          <w:sz w:val="28"/>
          <w:szCs w:val="28"/>
        </w:rPr>
        <w:t>Кадоме аз ин муҳаққиқон Хитойи Қадим дар барои ҳокимият ва ҳокимиятдорӣ андешарони намудааст?</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$A) Гуан Чжун, Дэн</w:t>
      </w:r>
      <w:r w:rsidRPr="005C6D35">
        <w:rPr>
          <w:rFonts w:ascii="Palatino Linotype" w:hAnsi="Palatino Linotype"/>
          <w:sz w:val="28"/>
          <w:szCs w:val="28"/>
        </w:rPr>
        <w:t xml:space="preserve"> Сяопин </w:t>
      </w:r>
      <w:r w:rsidRPr="005C6D35">
        <w:rPr>
          <w:rFonts w:ascii="Palatino Linotype" w:hAnsi="Palatino Linotype"/>
          <w:bCs/>
          <w:sz w:val="28"/>
          <w:szCs w:val="28"/>
        </w:rPr>
        <w:t>ва Конфутсия;</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$B) Лао-Цзы, Мао Сзэдун ва Конфутсия;</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$C) Мао Сзэдун, Дэн</w:t>
      </w:r>
      <w:r w:rsidRPr="005C6D35">
        <w:rPr>
          <w:rFonts w:ascii="Palatino Linotype" w:hAnsi="Palatino Linotype"/>
          <w:sz w:val="28"/>
          <w:szCs w:val="28"/>
        </w:rPr>
        <w:t xml:space="preserve"> Сяопин </w:t>
      </w:r>
      <w:r w:rsidRPr="005C6D35">
        <w:rPr>
          <w:rFonts w:ascii="Palatino Linotype" w:hAnsi="Palatino Linotype"/>
          <w:bCs/>
          <w:sz w:val="28"/>
          <w:szCs w:val="28"/>
        </w:rPr>
        <w:t>ва Конфутсия;</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$D) Мао Сзэдун, Дэн</w:t>
      </w:r>
      <w:r w:rsidRPr="005C6D35">
        <w:rPr>
          <w:rFonts w:ascii="Palatino Linotype" w:hAnsi="Palatino Linotype"/>
          <w:sz w:val="28"/>
          <w:szCs w:val="28"/>
        </w:rPr>
        <w:t xml:space="preserve"> Сяопин </w:t>
      </w:r>
      <w:r w:rsidRPr="005C6D35">
        <w:rPr>
          <w:rFonts w:ascii="Palatino Linotype" w:hAnsi="Palatino Linotype"/>
          <w:bCs/>
          <w:sz w:val="28"/>
          <w:szCs w:val="28"/>
        </w:rPr>
        <w:t>ва Конфутсия;</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$E) Гуан Чжун</w:t>
      </w:r>
      <w:r w:rsidRPr="005C6D35">
        <w:rPr>
          <w:rFonts w:ascii="Palatino Linotype" w:hAnsi="Palatino Linotype"/>
          <w:sz w:val="28"/>
          <w:szCs w:val="28"/>
        </w:rPr>
        <w:t xml:space="preserve">, </w:t>
      </w:r>
      <w:r w:rsidRPr="005C6D35">
        <w:rPr>
          <w:rFonts w:ascii="Palatino Linotype" w:hAnsi="Palatino Linotype"/>
          <w:bCs/>
          <w:sz w:val="28"/>
          <w:szCs w:val="28"/>
        </w:rPr>
        <w:t>Лао-Цзы ва Конфутсия;</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@41.</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Дар Замони Нав парадигмаҳои элитарӣ дар заминаи андешаҳои кадоме аз ин муҳаққиқон шакл гирифтааст?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Локк Ҷ</w:t>
      </w:r>
      <w:r w:rsidRPr="005C6D35">
        <w:rPr>
          <w:rFonts w:ascii="Palatino Linotype" w:hAnsi="Palatino Linotype"/>
          <w:sz w:val="28"/>
          <w:szCs w:val="28"/>
        </w:rPr>
        <w:t xml:space="preserve">., </w:t>
      </w:r>
      <w:r w:rsidRPr="005C6D35">
        <w:rPr>
          <w:rFonts w:ascii="Palatino Linotype" w:hAnsi="Palatino Linotype"/>
          <w:bCs/>
          <w:sz w:val="28"/>
          <w:szCs w:val="28"/>
        </w:rPr>
        <w:t>Монтеске Ш., Гелвеций К. 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Локк Ҷ</w:t>
      </w:r>
      <w:r w:rsidRPr="005C6D35">
        <w:rPr>
          <w:rFonts w:ascii="Palatino Linotype" w:hAnsi="Palatino Linotype"/>
          <w:sz w:val="28"/>
          <w:szCs w:val="28"/>
        </w:rPr>
        <w:t xml:space="preserve">., </w:t>
      </w:r>
      <w:r w:rsidRPr="005C6D35">
        <w:rPr>
          <w:rFonts w:ascii="Palatino Linotype" w:hAnsi="Palatino Linotype"/>
          <w:bCs/>
          <w:sz w:val="28"/>
          <w:szCs w:val="28"/>
        </w:rPr>
        <w:t>Монтеске Ш., Ницше Ф;</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Монтеске Ш., Гелвеций К.А;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Шопенгауэр А., Карлейл 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Шопенгауэр А., Карлейл Т., Ни</w:t>
      </w:r>
      <w:r w:rsidRPr="005C6D35">
        <w:rPr>
          <w:rFonts w:ascii="Palatino Linotype" w:hAnsi="Palatino Linotype"/>
          <w:bCs/>
          <w:sz w:val="28"/>
          <w:szCs w:val="28"/>
          <w:lang w:val="tg-Cyrl-TJ"/>
        </w:rPr>
        <w:t>ст</w:t>
      </w:r>
      <w:r w:rsidRPr="005C6D35">
        <w:rPr>
          <w:rFonts w:ascii="Palatino Linotype" w:hAnsi="Palatino Linotype"/>
          <w:bCs/>
          <w:sz w:val="28"/>
          <w:szCs w:val="28"/>
        </w:rPr>
        <w:t>ше Ф;</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@42.</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sz w:val="28"/>
          <w:szCs w:val="28"/>
        </w:rPr>
        <w:t>Муҳаққиқоне ки таълимоти элитизм ва консепсияи таббии демократияи маданиро намояндагӣ менамоянд муайян намоед?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Локк Ҷ</w:t>
      </w:r>
      <w:r w:rsidRPr="005C6D35">
        <w:rPr>
          <w:rFonts w:ascii="Palatino Linotype" w:hAnsi="Palatino Linotype"/>
          <w:sz w:val="28"/>
          <w:szCs w:val="28"/>
        </w:rPr>
        <w:t xml:space="preserve">., </w:t>
      </w:r>
      <w:r w:rsidRPr="005C6D35">
        <w:rPr>
          <w:rFonts w:ascii="Palatino Linotype" w:hAnsi="Palatino Linotype"/>
          <w:bCs/>
          <w:sz w:val="28"/>
          <w:szCs w:val="28"/>
        </w:rPr>
        <w:t>Монтеске Ш., Гелвеций К. 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Локк Ҷ</w:t>
      </w:r>
      <w:r w:rsidRPr="005C6D35">
        <w:rPr>
          <w:rFonts w:ascii="Palatino Linotype" w:hAnsi="Palatino Linotype"/>
          <w:sz w:val="28"/>
          <w:szCs w:val="28"/>
        </w:rPr>
        <w:t xml:space="preserve">., </w:t>
      </w:r>
      <w:r w:rsidRPr="005C6D35">
        <w:rPr>
          <w:rFonts w:ascii="Palatino Linotype" w:hAnsi="Palatino Linotype"/>
          <w:bCs/>
          <w:sz w:val="28"/>
          <w:szCs w:val="28"/>
        </w:rPr>
        <w:t>Монтеске Ш., Ницше Ф;</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Монтеске Ш., Гелвеций К.А;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Шопенгауэр А., Карлейл 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Локк Ҷ</w:t>
      </w:r>
      <w:r w:rsidRPr="005C6D35">
        <w:rPr>
          <w:rFonts w:ascii="Palatino Linotype" w:hAnsi="Palatino Linotype"/>
          <w:sz w:val="28"/>
          <w:szCs w:val="28"/>
        </w:rPr>
        <w:t xml:space="preserve">., </w:t>
      </w:r>
      <w:r w:rsidRPr="005C6D35">
        <w:rPr>
          <w:rFonts w:ascii="Palatino Linotype" w:hAnsi="Palatino Linotype"/>
          <w:bCs/>
          <w:sz w:val="28"/>
          <w:szCs w:val="28"/>
        </w:rPr>
        <w:t>Монтеске Ш., Гелвеций К. А;</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@43.</w:t>
      </w:r>
    </w:p>
    <w:p w:rsidR="001F2AC3" w:rsidRPr="005C6D35" w:rsidRDefault="001F2AC3" w:rsidP="00C24B28">
      <w:pPr>
        <w:shd w:val="clear" w:color="auto" w:fill="FFFFFF"/>
        <w:spacing w:before="480"/>
        <w:contextualSpacing/>
        <w:rPr>
          <w:rFonts w:ascii="Palatino Linotype" w:hAnsi="Palatino Linotype"/>
          <w:sz w:val="28"/>
          <w:szCs w:val="28"/>
        </w:rPr>
      </w:pPr>
      <w:r w:rsidRPr="005C6D35">
        <w:rPr>
          <w:rFonts w:ascii="Palatino Linotype" w:hAnsi="Palatino Linotype"/>
          <w:sz w:val="28"/>
          <w:szCs w:val="28"/>
        </w:rPr>
        <w:t xml:space="preserve">Андешаҳои қабл аз элитология ва парадигмаҳои элитарӣ бештар </w:t>
      </w:r>
      <w:r w:rsidRPr="005C6D35">
        <w:rPr>
          <w:rFonts w:ascii="Palatino Linotype" w:hAnsi="Palatino Linotype"/>
          <w:sz w:val="28"/>
          <w:szCs w:val="28"/>
          <w:lang w:val="tg-Cyrl-TJ"/>
        </w:rPr>
        <w:t>ба а</w:t>
      </w:r>
      <w:r w:rsidRPr="005C6D35">
        <w:rPr>
          <w:rFonts w:ascii="Palatino Linotype" w:hAnsi="Palatino Linotype"/>
          <w:sz w:val="28"/>
          <w:szCs w:val="28"/>
        </w:rPr>
        <w:t>фкори кадоме аз ин донишмандон таълуқ дорад</w:t>
      </w:r>
      <w:r>
        <w:rPr>
          <w:rFonts w:ascii="Palatino Linotype" w:hAnsi="Palatino Linotype"/>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Т.</w:t>
      </w:r>
      <w:r w:rsidRPr="005C6D35">
        <w:rPr>
          <w:rFonts w:ascii="Palatino Linotype" w:hAnsi="Palatino Linotype"/>
          <w:sz w:val="28"/>
          <w:szCs w:val="28"/>
          <w:lang w:val="tg-Cyrl-TJ"/>
        </w:rPr>
        <w:t xml:space="preserve"> </w:t>
      </w:r>
      <w:r w:rsidRPr="005C6D35">
        <w:rPr>
          <w:rFonts w:ascii="Palatino Linotype" w:hAnsi="Palatino Linotype"/>
          <w:sz w:val="28"/>
          <w:szCs w:val="28"/>
        </w:rPr>
        <w:t>Мор, Т.</w:t>
      </w:r>
      <w:r w:rsidRPr="005C6D35">
        <w:rPr>
          <w:rFonts w:ascii="Palatino Linotype" w:hAnsi="Palatino Linotype"/>
          <w:sz w:val="28"/>
          <w:szCs w:val="28"/>
          <w:lang w:val="tg-Cyrl-TJ"/>
        </w:rPr>
        <w:t xml:space="preserve"> </w:t>
      </w:r>
      <w:r w:rsidRPr="005C6D35">
        <w:rPr>
          <w:rFonts w:ascii="Palatino Linotype" w:hAnsi="Palatino Linotype"/>
          <w:bCs/>
          <w:sz w:val="28"/>
          <w:szCs w:val="28"/>
        </w:rPr>
        <w:t>Кампанелла</w:t>
      </w:r>
      <w:r w:rsidRPr="005C6D35">
        <w:rPr>
          <w:rFonts w:ascii="Palatino Linotype" w:hAnsi="Palatino Linotype"/>
          <w:sz w:val="28"/>
          <w:szCs w:val="28"/>
        </w:rPr>
        <w:t xml:space="preserve">, </w:t>
      </w:r>
      <w:r w:rsidRPr="005C6D35">
        <w:rPr>
          <w:rFonts w:ascii="Palatino Linotype" w:hAnsi="Palatino Linotype"/>
          <w:bCs/>
          <w:sz w:val="28"/>
          <w:szCs w:val="28"/>
        </w:rPr>
        <w:t>Ҷ.</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Уинстенли</w:t>
      </w:r>
      <w:r w:rsidRPr="005C6D35">
        <w:rPr>
          <w:rFonts w:ascii="Palatino Linotype" w:hAnsi="Palatino Linotype"/>
          <w:sz w:val="28"/>
          <w:szCs w:val="28"/>
        </w:rPr>
        <w:t xml:space="preserve">, </w:t>
      </w:r>
      <w:r w:rsidRPr="005C6D35">
        <w:rPr>
          <w:rFonts w:ascii="Palatino Linotype" w:hAnsi="Palatino Linotype"/>
          <w:bCs/>
          <w:sz w:val="28"/>
          <w:szCs w:val="28"/>
        </w:rPr>
        <w:t>Ж.</w:t>
      </w:r>
      <w:r w:rsidRPr="005C6D35">
        <w:rPr>
          <w:rFonts w:ascii="Palatino Linotype" w:hAnsi="Palatino Linotype"/>
          <w:bCs/>
          <w:sz w:val="28"/>
          <w:szCs w:val="28"/>
          <w:lang w:val="tg-Cyrl-TJ"/>
        </w:rPr>
        <w:t xml:space="preserve"> М</w:t>
      </w:r>
      <w:r w:rsidRPr="005C6D35">
        <w:rPr>
          <w:rFonts w:ascii="Palatino Linotype" w:hAnsi="Palatino Linotype"/>
          <w:bCs/>
          <w:sz w:val="28"/>
          <w:szCs w:val="28"/>
        </w:rPr>
        <w:t>еле</w:t>
      </w:r>
      <w:r w:rsidRPr="005C6D35">
        <w:rPr>
          <w:rFonts w:ascii="Palatino Linotype" w:hAnsi="Palatino Linotype"/>
          <w:sz w:val="28"/>
          <w:szCs w:val="28"/>
        </w:rPr>
        <w:t xml:space="preserve">, </w:t>
      </w:r>
      <w:r w:rsidRPr="005C6D35">
        <w:rPr>
          <w:rFonts w:ascii="Palatino Linotype" w:hAnsi="Palatino Linotype"/>
          <w:bCs/>
          <w:sz w:val="28"/>
          <w:szCs w:val="28"/>
        </w:rPr>
        <w:t>Г</w:t>
      </w:r>
      <w:r w:rsidRPr="005C6D35">
        <w:rPr>
          <w:rFonts w:ascii="Palatino Linotype" w:hAnsi="Palatino Linotype"/>
          <w:sz w:val="28"/>
          <w:szCs w:val="28"/>
        </w:rPr>
        <w:t>.</w:t>
      </w:r>
      <w:r w:rsidRPr="005C6D35">
        <w:rPr>
          <w:rFonts w:ascii="Palatino Linotype" w:hAnsi="Palatino Linotype"/>
          <w:sz w:val="28"/>
          <w:szCs w:val="28"/>
          <w:lang w:val="tg-Cyrl-TJ"/>
        </w:rPr>
        <w:t xml:space="preserve"> </w:t>
      </w:r>
      <w:r w:rsidRPr="005C6D35">
        <w:rPr>
          <w:rFonts w:ascii="Palatino Linotype" w:hAnsi="Palatino Linotype"/>
          <w:bCs/>
          <w:sz w:val="28"/>
          <w:szCs w:val="28"/>
        </w:rPr>
        <w:t>Мабли</w:t>
      </w:r>
      <w:r w:rsidRPr="005C6D35">
        <w:rPr>
          <w:rFonts w:ascii="Palatino Linotype" w:hAnsi="Palatino Linotype"/>
          <w:sz w:val="28"/>
          <w:szCs w:val="28"/>
        </w:rPr>
        <w:t xml:space="preserve">, </w:t>
      </w:r>
      <w:r w:rsidRPr="005C6D35">
        <w:rPr>
          <w:rFonts w:ascii="Palatino Linotype" w:hAnsi="Palatino Linotype"/>
          <w:bCs/>
          <w:sz w:val="28"/>
          <w:szCs w:val="28"/>
        </w:rPr>
        <w:t>Ж.</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Ж</w:t>
      </w:r>
      <w:r w:rsidRPr="005C6D35">
        <w:rPr>
          <w:rFonts w:ascii="Palatino Linotype" w:hAnsi="Palatino Linotype"/>
          <w:sz w:val="28"/>
          <w:szCs w:val="28"/>
        </w:rPr>
        <w:t xml:space="preserve">. </w:t>
      </w:r>
      <w:r w:rsidRPr="005C6D35">
        <w:rPr>
          <w:rFonts w:ascii="Palatino Linotype" w:hAnsi="Palatino Linotype"/>
          <w:bCs/>
          <w:sz w:val="28"/>
          <w:szCs w:val="28"/>
        </w:rPr>
        <w:t>Руссо</w:t>
      </w:r>
      <w:r w:rsidRPr="005C6D35">
        <w:rPr>
          <w:rFonts w:ascii="Palatino Linotype" w:hAnsi="Palatino Linotype"/>
          <w:sz w:val="28"/>
          <w:szCs w:val="28"/>
        </w:rPr>
        <w:t xml:space="preserve">, </w:t>
      </w:r>
      <w:r w:rsidRPr="005C6D35">
        <w:rPr>
          <w:rFonts w:ascii="Palatino Linotype" w:hAnsi="Palatino Linotype"/>
          <w:bCs/>
          <w:sz w:val="28"/>
          <w:szCs w:val="28"/>
        </w:rPr>
        <w:t>Г. Бабеф;</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Т.</w:t>
      </w:r>
      <w:r w:rsidRPr="005C6D35">
        <w:rPr>
          <w:rFonts w:ascii="Palatino Linotype" w:hAnsi="Palatino Linotype"/>
          <w:bCs/>
          <w:sz w:val="28"/>
          <w:szCs w:val="28"/>
          <w:lang w:val="tg-Cyrl-TJ"/>
        </w:rPr>
        <w:t xml:space="preserve"> </w:t>
      </w:r>
      <w:r w:rsidRPr="005C6D35">
        <w:rPr>
          <w:rFonts w:ascii="Palatino Linotype" w:hAnsi="Palatino Linotype"/>
          <w:sz w:val="28"/>
          <w:szCs w:val="28"/>
        </w:rPr>
        <w:t>Мор, Т.</w:t>
      </w:r>
      <w:r w:rsidRPr="005C6D35">
        <w:rPr>
          <w:rFonts w:ascii="Palatino Linotype" w:hAnsi="Palatino Linotype"/>
          <w:sz w:val="28"/>
          <w:szCs w:val="28"/>
          <w:lang w:val="tg-Cyrl-TJ"/>
        </w:rPr>
        <w:t xml:space="preserve"> </w:t>
      </w:r>
      <w:r w:rsidRPr="005C6D35">
        <w:rPr>
          <w:rFonts w:ascii="Palatino Linotype" w:hAnsi="Palatino Linotype"/>
          <w:bCs/>
          <w:sz w:val="28"/>
          <w:szCs w:val="28"/>
        </w:rPr>
        <w:t>Кампанелла</w:t>
      </w:r>
      <w:r w:rsidRPr="005C6D35">
        <w:rPr>
          <w:rFonts w:ascii="Palatino Linotype" w:hAnsi="Palatino Linotype"/>
          <w:sz w:val="28"/>
          <w:szCs w:val="28"/>
        </w:rPr>
        <w:t>, Ҷ.</w:t>
      </w:r>
      <w:r w:rsidRPr="005C6D35">
        <w:rPr>
          <w:rFonts w:ascii="Palatino Linotype" w:hAnsi="Palatino Linotype"/>
          <w:sz w:val="28"/>
          <w:szCs w:val="28"/>
          <w:lang w:val="tg-Cyrl-TJ"/>
        </w:rPr>
        <w:t xml:space="preserve"> </w:t>
      </w:r>
      <w:r w:rsidRPr="005C6D35">
        <w:rPr>
          <w:rFonts w:ascii="Palatino Linotype" w:hAnsi="Palatino Linotype"/>
          <w:bCs/>
          <w:sz w:val="28"/>
          <w:szCs w:val="28"/>
        </w:rPr>
        <w:t>Уинстенли</w:t>
      </w:r>
      <w:r w:rsidRPr="005C6D35">
        <w:rPr>
          <w:rFonts w:ascii="Palatino Linotype" w:hAnsi="Palatino Linotype"/>
          <w:sz w:val="28"/>
          <w:szCs w:val="28"/>
        </w:rPr>
        <w:t>, Г.</w:t>
      </w:r>
      <w:r w:rsidRPr="005C6D35">
        <w:rPr>
          <w:rFonts w:ascii="Palatino Linotype" w:hAnsi="Palatino Linotype"/>
          <w:sz w:val="28"/>
          <w:szCs w:val="28"/>
          <w:lang w:val="tg-Cyrl-TJ"/>
        </w:rPr>
        <w:t xml:space="preserve"> </w:t>
      </w:r>
      <w:r w:rsidRPr="005C6D35">
        <w:rPr>
          <w:rFonts w:ascii="Palatino Linotype" w:hAnsi="Palatino Linotype"/>
          <w:bCs/>
          <w:sz w:val="28"/>
          <w:szCs w:val="28"/>
        </w:rPr>
        <w:t>Бабеф;</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Т.</w:t>
      </w:r>
      <w:r w:rsidRPr="005C6D35">
        <w:rPr>
          <w:rFonts w:ascii="Palatino Linotype" w:hAnsi="Palatino Linotype"/>
          <w:sz w:val="28"/>
          <w:szCs w:val="28"/>
          <w:lang w:val="tg-Cyrl-TJ"/>
        </w:rPr>
        <w:t xml:space="preserve"> </w:t>
      </w:r>
      <w:r w:rsidRPr="005C6D35">
        <w:rPr>
          <w:rFonts w:ascii="Palatino Linotype" w:hAnsi="Palatino Linotype"/>
          <w:sz w:val="28"/>
          <w:szCs w:val="28"/>
        </w:rPr>
        <w:t>Мор, Т.</w:t>
      </w:r>
      <w:r w:rsidRPr="005C6D35">
        <w:rPr>
          <w:rFonts w:ascii="Palatino Linotype" w:hAnsi="Palatino Linotype"/>
          <w:sz w:val="28"/>
          <w:szCs w:val="28"/>
          <w:lang w:val="tg-Cyrl-TJ"/>
        </w:rPr>
        <w:t xml:space="preserve"> </w:t>
      </w:r>
      <w:r w:rsidRPr="005C6D35">
        <w:rPr>
          <w:rFonts w:ascii="Palatino Linotype" w:hAnsi="Palatino Linotype"/>
          <w:bCs/>
          <w:sz w:val="28"/>
          <w:szCs w:val="28"/>
        </w:rPr>
        <w:t>Кампанелла</w:t>
      </w:r>
      <w:r w:rsidRPr="005C6D35">
        <w:rPr>
          <w:rFonts w:ascii="Palatino Linotype" w:hAnsi="Palatino Linotype"/>
          <w:sz w:val="28"/>
          <w:szCs w:val="28"/>
        </w:rPr>
        <w:t>, Ж.</w:t>
      </w:r>
      <w:r w:rsidRPr="005C6D35">
        <w:rPr>
          <w:rFonts w:ascii="Palatino Linotype" w:hAnsi="Palatino Linotype"/>
          <w:sz w:val="28"/>
          <w:szCs w:val="28"/>
          <w:lang w:val="tg-Cyrl-TJ"/>
        </w:rPr>
        <w:t xml:space="preserve"> </w:t>
      </w:r>
      <w:r w:rsidRPr="005C6D35">
        <w:rPr>
          <w:rFonts w:ascii="Palatino Linotype" w:hAnsi="Palatino Linotype"/>
          <w:bCs/>
          <w:sz w:val="28"/>
          <w:szCs w:val="28"/>
        </w:rPr>
        <w:t>Меле</w:t>
      </w:r>
      <w:r w:rsidRPr="005C6D35">
        <w:rPr>
          <w:rFonts w:ascii="Palatino Linotype" w:hAnsi="Palatino Linotype"/>
          <w:sz w:val="28"/>
          <w:szCs w:val="28"/>
        </w:rPr>
        <w:t>, Г.</w:t>
      </w:r>
      <w:r w:rsidRPr="005C6D35">
        <w:rPr>
          <w:rFonts w:ascii="Palatino Linotype" w:hAnsi="Palatino Linotype"/>
          <w:sz w:val="28"/>
          <w:szCs w:val="28"/>
          <w:lang w:val="tg-Cyrl-TJ"/>
        </w:rPr>
        <w:t xml:space="preserve"> </w:t>
      </w:r>
      <w:r w:rsidRPr="005C6D35">
        <w:rPr>
          <w:rFonts w:ascii="Palatino Linotype" w:hAnsi="Palatino Linotype"/>
          <w:bCs/>
          <w:sz w:val="28"/>
          <w:szCs w:val="28"/>
        </w:rPr>
        <w:t>Мабли</w:t>
      </w:r>
      <w:r w:rsidRPr="005C6D35">
        <w:rPr>
          <w:rFonts w:ascii="Palatino Linotype" w:hAnsi="Palatino Linotype"/>
          <w:sz w:val="28"/>
          <w:szCs w:val="28"/>
        </w:rPr>
        <w:t>, Ж.</w:t>
      </w:r>
      <w:r w:rsidRPr="005C6D35">
        <w:rPr>
          <w:rFonts w:ascii="Palatino Linotype" w:hAnsi="Palatino Linotype"/>
          <w:sz w:val="28"/>
          <w:szCs w:val="28"/>
          <w:lang w:val="tg-Cyrl-TJ"/>
        </w:rPr>
        <w:t xml:space="preserve"> </w:t>
      </w:r>
      <w:r w:rsidRPr="005C6D35">
        <w:rPr>
          <w:rFonts w:ascii="Palatino Linotype" w:hAnsi="Palatino Linotype"/>
          <w:sz w:val="28"/>
          <w:szCs w:val="28"/>
        </w:rPr>
        <w:t>Ж.</w:t>
      </w:r>
      <w:r w:rsidRPr="005C6D35">
        <w:rPr>
          <w:rFonts w:ascii="Palatino Linotype" w:hAnsi="Palatino Linotype"/>
          <w:sz w:val="28"/>
          <w:szCs w:val="28"/>
          <w:lang w:val="tg-Cyrl-TJ"/>
        </w:rPr>
        <w:t xml:space="preserve"> </w:t>
      </w:r>
      <w:r w:rsidRPr="005C6D35">
        <w:rPr>
          <w:rFonts w:ascii="Palatino Linotype" w:hAnsi="Palatino Linotype"/>
          <w:bCs/>
          <w:sz w:val="28"/>
          <w:szCs w:val="28"/>
        </w:rPr>
        <w:t>Руссо</w:t>
      </w:r>
      <w:r w:rsidRPr="005C6D35">
        <w:rPr>
          <w:rFonts w:ascii="Palatino Linotype" w:hAnsi="Palatino Linotype"/>
          <w:sz w:val="28"/>
          <w:szCs w:val="28"/>
        </w:rPr>
        <w:t>, Г.</w:t>
      </w:r>
      <w:r w:rsidRPr="005C6D35">
        <w:rPr>
          <w:rFonts w:ascii="Palatino Linotype" w:hAnsi="Palatino Linotype"/>
          <w:sz w:val="28"/>
          <w:szCs w:val="28"/>
          <w:lang w:val="tg-Cyrl-TJ"/>
        </w:rPr>
        <w:t xml:space="preserve"> </w:t>
      </w:r>
      <w:r w:rsidRPr="005C6D35">
        <w:rPr>
          <w:rFonts w:ascii="Palatino Linotype" w:hAnsi="Palatino Linotype"/>
          <w:bCs/>
          <w:sz w:val="28"/>
          <w:szCs w:val="28"/>
        </w:rPr>
        <w:t>Бабеф;</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Т.</w:t>
      </w:r>
      <w:r w:rsidRPr="005C6D35">
        <w:rPr>
          <w:rFonts w:ascii="Palatino Linotype" w:hAnsi="Palatino Linotype"/>
          <w:sz w:val="28"/>
          <w:szCs w:val="28"/>
          <w:lang w:val="tg-Cyrl-TJ"/>
        </w:rPr>
        <w:t xml:space="preserve"> </w:t>
      </w:r>
      <w:r w:rsidRPr="005C6D35">
        <w:rPr>
          <w:rFonts w:ascii="Palatino Linotype" w:hAnsi="Palatino Linotype"/>
          <w:sz w:val="28"/>
          <w:szCs w:val="28"/>
        </w:rPr>
        <w:t>Мор, Т.</w:t>
      </w:r>
      <w:r w:rsidRPr="005C6D35">
        <w:rPr>
          <w:rFonts w:ascii="Palatino Linotype" w:hAnsi="Palatino Linotype"/>
          <w:sz w:val="28"/>
          <w:szCs w:val="28"/>
          <w:lang w:val="tg-Cyrl-TJ"/>
        </w:rPr>
        <w:t xml:space="preserve"> </w:t>
      </w:r>
      <w:r w:rsidRPr="005C6D35">
        <w:rPr>
          <w:rFonts w:ascii="Palatino Linotype" w:hAnsi="Palatino Linotype"/>
          <w:bCs/>
          <w:sz w:val="28"/>
          <w:szCs w:val="28"/>
        </w:rPr>
        <w:t>Кампанелла</w:t>
      </w:r>
      <w:r w:rsidRPr="005C6D35">
        <w:rPr>
          <w:rFonts w:ascii="Palatino Linotype" w:hAnsi="Palatino Linotype"/>
          <w:sz w:val="28"/>
          <w:szCs w:val="28"/>
        </w:rPr>
        <w:t>, Ҷ.</w:t>
      </w:r>
      <w:r w:rsidRPr="005C6D35">
        <w:rPr>
          <w:rFonts w:ascii="Palatino Linotype" w:hAnsi="Palatino Linotype"/>
          <w:sz w:val="28"/>
          <w:szCs w:val="28"/>
          <w:lang w:val="tg-Cyrl-TJ"/>
        </w:rPr>
        <w:t xml:space="preserve"> </w:t>
      </w:r>
      <w:r w:rsidRPr="005C6D35">
        <w:rPr>
          <w:rFonts w:ascii="Palatino Linotype" w:hAnsi="Palatino Linotype"/>
          <w:bCs/>
          <w:sz w:val="28"/>
          <w:szCs w:val="28"/>
        </w:rPr>
        <w:t>Уинстенли</w:t>
      </w:r>
      <w:r w:rsidRPr="005C6D35">
        <w:rPr>
          <w:rFonts w:ascii="Palatino Linotype" w:hAnsi="Palatino Linotype"/>
          <w:sz w:val="28"/>
          <w:szCs w:val="28"/>
        </w:rPr>
        <w:t>, Ж.</w:t>
      </w:r>
      <w:r w:rsidRPr="005C6D35">
        <w:rPr>
          <w:rFonts w:ascii="Palatino Linotype" w:hAnsi="Palatino Linotype"/>
          <w:sz w:val="28"/>
          <w:szCs w:val="28"/>
          <w:lang w:val="tg-Cyrl-TJ"/>
        </w:rPr>
        <w:t xml:space="preserve"> </w:t>
      </w:r>
      <w:r w:rsidRPr="005C6D35">
        <w:rPr>
          <w:rFonts w:ascii="Palatino Linotype" w:hAnsi="Palatino Linotype"/>
          <w:bCs/>
          <w:sz w:val="28"/>
          <w:szCs w:val="28"/>
        </w:rPr>
        <w:t>Меле</w:t>
      </w:r>
      <w:r w:rsidRPr="005C6D35">
        <w:rPr>
          <w:rFonts w:ascii="Palatino Linotype" w:hAnsi="Palatino Linotype"/>
          <w:sz w:val="28"/>
          <w:szCs w:val="28"/>
        </w:rPr>
        <w:t>, Г.</w:t>
      </w:r>
      <w:r w:rsidRPr="005C6D35">
        <w:rPr>
          <w:rFonts w:ascii="Palatino Linotype" w:hAnsi="Palatino Linotype"/>
          <w:sz w:val="28"/>
          <w:szCs w:val="28"/>
          <w:lang w:val="tg-Cyrl-TJ"/>
        </w:rPr>
        <w:t xml:space="preserve"> </w:t>
      </w:r>
      <w:r w:rsidRPr="005C6D35">
        <w:rPr>
          <w:rFonts w:ascii="Palatino Linotype" w:hAnsi="Palatino Linotype"/>
          <w:bCs/>
          <w:sz w:val="28"/>
          <w:szCs w:val="28"/>
        </w:rPr>
        <w:t>Мабли;</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Т.</w:t>
      </w:r>
      <w:r w:rsidRPr="005C6D35">
        <w:rPr>
          <w:rFonts w:ascii="Palatino Linotype" w:hAnsi="Palatino Linotype"/>
          <w:bCs/>
          <w:sz w:val="28"/>
          <w:szCs w:val="28"/>
          <w:lang w:val="tg-Cyrl-TJ"/>
        </w:rPr>
        <w:t xml:space="preserve"> </w:t>
      </w:r>
      <w:r w:rsidRPr="005C6D35">
        <w:rPr>
          <w:rFonts w:ascii="Palatino Linotype" w:hAnsi="Palatino Linotype"/>
          <w:sz w:val="28"/>
          <w:szCs w:val="28"/>
        </w:rPr>
        <w:t>Мор, Т.</w:t>
      </w:r>
      <w:r w:rsidRPr="005C6D35">
        <w:rPr>
          <w:rFonts w:ascii="Palatino Linotype" w:hAnsi="Palatino Linotype"/>
          <w:sz w:val="28"/>
          <w:szCs w:val="28"/>
          <w:lang w:val="tg-Cyrl-TJ"/>
        </w:rPr>
        <w:t xml:space="preserve"> </w:t>
      </w:r>
      <w:r w:rsidRPr="005C6D35">
        <w:rPr>
          <w:rFonts w:ascii="Palatino Linotype" w:hAnsi="Palatino Linotype"/>
          <w:bCs/>
          <w:sz w:val="28"/>
          <w:szCs w:val="28"/>
        </w:rPr>
        <w:t>Кампанелла</w:t>
      </w:r>
      <w:r w:rsidRPr="005C6D35">
        <w:rPr>
          <w:rFonts w:ascii="Palatino Linotype" w:hAnsi="Palatino Linotype"/>
          <w:sz w:val="28"/>
          <w:szCs w:val="28"/>
        </w:rPr>
        <w:t>, Ҷ.</w:t>
      </w:r>
      <w:r w:rsidRPr="005C6D35">
        <w:rPr>
          <w:rFonts w:ascii="Palatino Linotype" w:hAnsi="Palatino Linotype"/>
          <w:sz w:val="28"/>
          <w:szCs w:val="28"/>
          <w:lang w:val="tg-Cyrl-TJ"/>
        </w:rPr>
        <w:t xml:space="preserve"> </w:t>
      </w:r>
      <w:r w:rsidRPr="005C6D35">
        <w:rPr>
          <w:rFonts w:ascii="Palatino Linotype" w:hAnsi="Palatino Linotype"/>
          <w:bCs/>
          <w:sz w:val="28"/>
          <w:szCs w:val="28"/>
        </w:rPr>
        <w:t>Уинстенли</w:t>
      </w:r>
      <w:r w:rsidRPr="005C6D35">
        <w:rPr>
          <w:rFonts w:ascii="Palatino Linotype" w:hAnsi="Palatino Linotype"/>
          <w:sz w:val="28"/>
          <w:szCs w:val="28"/>
        </w:rPr>
        <w:t>, Ж.</w:t>
      </w:r>
      <w:r w:rsidRPr="005C6D35">
        <w:rPr>
          <w:rFonts w:ascii="Palatino Linotype" w:hAnsi="Palatino Linotype"/>
          <w:sz w:val="28"/>
          <w:szCs w:val="28"/>
          <w:lang w:val="tg-Cyrl-TJ"/>
        </w:rPr>
        <w:t xml:space="preserve"> </w:t>
      </w:r>
      <w:r w:rsidRPr="005C6D35">
        <w:rPr>
          <w:rFonts w:ascii="Palatino Linotype" w:hAnsi="Palatino Linotype"/>
          <w:bCs/>
          <w:sz w:val="28"/>
          <w:szCs w:val="28"/>
        </w:rPr>
        <w:t>Меле</w:t>
      </w:r>
      <w:r w:rsidRPr="005C6D35">
        <w:rPr>
          <w:rFonts w:ascii="Palatino Linotype" w:hAnsi="Palatino Linotype"/>
          <w:sz w:val="28"/>
          <w:szCs w:val="28"/>
        </w:rPr>
        <w:t>, Г.</w:t>
      </w:r>
      <w:r w:rsidRPr="005C6D35">
        <w:rPr>
          <w:rFonts w:ascii="Palatino Linotype" w:hAnsi="Palatino Linotype"/>
          <w:sz w:val="28"/>
          <w:szCs w:val="28"/>
          <w:lang w:val="tg-Cyrl-TJ"/>
        </w:rPr>
        <w:t xml:space="preserve"> </w:t>
      </w:r>
      <w:r w:rsidRPr="005C6D35">
        <w:rPr>
          <w:rFonts w:ascii="Palatino Linotype" w:hAnsi="Palatino Linotype"/>
          <w:bCs/>
          <w:sz w:val="28"/>
          <w:szCs w:val="28"/>
        </w:rPr>
        <w:t>Мабли</w:t>
      </w:r>
      <w:r w:rsidRPr="005C6D35">
        <w:rPr>
          <w:rFonts w:ascii="Palatino Linotype" w:hAnsi="Palatino Linotype"/>
          <w:sz w:val="28"/>
          <w:szCs w:val="28"/>
        </w:rPr>
        <w:t>, Ж.</w:t>
      </w:r>
      <w:r w:rsidRPr="005C6D35">
        <w:rPr>
          <w:rFonts w:ascii="Palatino Linotype" w:hAnsi="Palatino Linotype"/>
          <w:sz w:val="28"/>
          <w:szCs w:val="28"/>
          <w:lang w:val="tg-Cyrl-TJ"/>
        </w:rPr>
        <w:t xml:space="preserve"> </w:t>
      </w:r>
      <w:r w:rsidRPr="005C6D35">
        <w:rPr>
          <w:rFonts w:ascii="Palatino Linotype" w:hAnsi="Palatino Linotype"/>
          <w:sz w:val="28"/>
          <w:szCs w:val="28"/>
        </w:rPr>
        <w:t>Ж.</w:t>
      </w:r>
      <w:r w:rsidRPr="005C6D35">
        <w:rPr>
          <w:rFonts w:ascii="Palatino Linotype" w:hAnsi="Palatino Linotype"/>
          <w:sz w:val="28"/>
          <w:szCs w:val="28"/>
          <w:lang w:val="tg-Cyrl-TJ"/>
        </w:rPr>
        <w:t xml:space="preserve"> </w:t>
      </w:r>
      <w:r w:rsidRPr="005C6D35">
        <w:rPr>
          <w:rFonts w:ascii="Palatino Linotype" w:hAnsi="Palatino Linotype"/>
          <w:bCs/>
          <w:sz w:val="28"/>
          <w:szCs w:val="28"/>
        </w:rPr>
        <w:t>Руссо;</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@44.</w:t>
      </w:r>
    </w:p>
    <w:p w:rsidR="001F2AC3" w:rsidRPr="005C6D35" w:rsidRDefault="001F2AC3" w:rsidP="00C24B28">
      <w:pPr>
        <w:shd w:val="clear" w:color="auto" w:fill="FFFFFF"/>
        <w:spacing w:before="480"/>
        <w:contextualSpacing/>
        <w:rPr>
          <w:rFonts w:ascii="Palatino Linotype" w:hAnsi="Palatino Linotype"/>
          <w:sz w:val="28"/>
          <w:szCs w:val="28"/>
        </w:rPr>
      </w:pPr>
      <w:r w:rsidRPr="005C6D35">
        <w:rPr>
          <w:rFonts w:ascii="Palatino Linotype" w:hAnsi="Palatino Linotype"/>
          <w:sz w:val="28"/>
          <w:szCs w:val="28"/>
        </w:rPr>
        <w:t>Таҷдиди ғояҳои қабл аз элитология ба кӣ мушарраф гардид?</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Ҷ.</w:t>
      </w:r>
      <w:r w:rsidRPr="005C6D35">
        <w:rPr>
          <w:rFonts w:ascii="Palatino Linotype" w:hAnsi="Palatino Linotype"/>
          <w:sz w:val="28"/>
          <w:szCs w:val="28"/>
          <w:lang w:val="tg-Cyrl-TJ"/>
        </w:rPr>
        <w:t xml:space="preserve"> </w:t>
      </w:r>
      <w:r w:rsidRPr="005C6D35">
        <w:rPr>
          <w:rFonts w:ascii="Palatino Linotype" w:hAnsi="Palatino Linotype"/>
          <w:bCs/>
          <w:sz w:val="28"/>
          <w:szCs w:val="28"/>
        </w:rPr>
        <w:t>Уинстенли;</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Ж.</w:t>
      </w:r>
      <w:r w:rsidRPr="005C6D35">
        <w:rPr>
          <w:rFonts w:ascii="Palatino Linotype" w:hAnsi="Palatino Linotype"/>
          <w:sz w:val="28"/>
          <w:szCs w:val="28"/>
          <w:lang w:val="tg-Cyrl-TJ"/>
        </w:rPr>
        <w:t xml:space="preserve"> </w:t>
      </w:r>
      <w:r w:rsidRPr="005C6D35">
        <w:rPr>
          <w:rFonts w:ascii="Palatino Linotype" w:hAnsi="Palatino Linotype"/>
          <w:sz w:val="28"/>
          <w:szCs w:val="28"/>
        </w:rPr>
        <w:t>Ж.</w:t>
      </w:r>
      <w:r w:rsidRPr="005C6D35">
        <w:rPr>
          <w:rFonts w:ascii="Palatino Linotype" w:hAnsi="Palatino Linotype"/>
          <w:sz w:val="28"/>
          <w:szCs w:val="28"/>
          <w:lang w:val="tg-Cyrl-TJ"/>
        </w:rPr>
        <w:t xml:space="preserve"> </w:t>
      </w:r>
      <w:r w:rsidRPr="005C6D35">
        <w:rPr>
          <w:rFonts w:ascii="Palatino Linotype" w:hAnsi="Palatino Linotype"/>
          <w:bCs/>
          <w:sz w:val="28"/>
          <w:szCs w:val="28"/>
        </w:rPr>
        <w:t>Руссо;</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$C) Августин Аврелий;</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Ж.</w:t>
      </w:r>
      <w:r w:rsidRPr="005C6D35">
        <w:rPr>
          <w:rFonts w:ascii="Palatino Linotype" w:hAnsi="Palatino Linotype"/>
          <w:sz w:val="28"/>
          <w:szCs w:val="28"/>
          <w:lang w:val="tg-Cyrl-TJ"/>
        </w:rPr>
        <w:t xml:space="preserve"> </w:t>
      </w:r>
      <w:r w:rsidRPr="005C6D35">
        <w:rPr>
          <w:rFonts w:ascii="Palatino Linotype" w:hAnsi="Palatino Linotype"/>
          <w:bCs/>
          <w:sz w:val="28"/>
          <w:szCs w:val="28"/>
        </w:rPr>
        <w:t>Меле;</w:t>
      </w:r>
    </w:p>
    <w:p w:rsidR="001F2AC3" w:rsidRPr="005C6D35" w:rsidRDefault="001F2AC3" w:rsidP="00C24B28">
      <w:pPr>
        <w:shd w:val="clear" w:color="auto" w:fill="FFFFFF"/>
        <w:spacing w:before="480"/>
        <w:contextualSpacing/>
        <w:rPr>
          <w:rFonts w:ascii="Palatino Linotype" w:hAnsi="Palatino Linotype"/>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Н.</w:t>
      </w:r>
      <w:r w:rsidRPr="005C6D35">
        <w:rPr>
          <w:rFonts w:ascii="Palatino Linotype" w:hAnsi="Palatino Linotype"/>
          <w:sz w:val="28"/>
          <w:szCs w:val="28"/>
          <w:lang w:val="tg-Cyrl-TJ"/>
        </w:rPr>
        <w:t xml:space="preserve"> </w:t>
      </w:r>
      <w:r w:rsidRPr="005C6D35">
        <w:rPr>
          <w:rFonts w:ascii="Palatino Linotype" w:hAnsi="Palatino Linotype"/>
          <w:bCs/>
          <w:sz w:val="28"/>
          <w:szCs w:val="28"/>
        </w:rPr>
        <w:t>Макиавелли;</w:t>
      </w:r>
    </w:p>
    <w:p w:rsidR="001F2AC3" w:rsidRPr="005C6D35" w:rsidRDefault="001F2AC3" w:rsidP="00C24B28">
      <w:pPr>
        <w:shd w:val="clear" w:color="auto" w:fill="FFFFFF"/>
        <w:spacing w:before="480"/>
        <w:contextualSpacing/>
        <w:rPr>
          <w:rFonts w:ascii="Palatino Linotype" w:hAnsi="Palatino Linotype"/>
          <w:sz w:val="28"/>
          <w:szCs w:val="28"/>
        </w:rPr>
      </w:pPr>
      <w:r w:rsidRPr="005C6D35">
        <w:rPr>
          <w:rFonts w:ascii="Palatino Linotype" w:hAnsi="Palatino Linotype"/>
          <w:bCs/>
          <w:sz w:val="28"/>
          <w:szCs w:val="28"/>
        </w:rPr>
        <w:t>@45.</w:t>
      </w:r>
    </w:p>
    <w:p w:rsidR="001F2AC3" w:rsidRPr="005C6D35" w:rsidRDefault="001F2AC3" w:rsidP="00C24B28">
      <w:pPr>
        <w:shd w:val="clear" w:color="auto" w:fill="FFFFFF"/>
        <w:spacing w:before="480"/>
        <w:contextualSpacing/>
        <w:rPr>
          <w:rFonts w:ascii="Palatino Linotype" w:hAnsi="Palatino Linotype"/>
          <w:sz w:val="28"/>
          <w:szCs w:val="28"/>
        </w:rPr>
      </w:pPr>
      <w:r w:rsidRPr="005C6D35">
        <w:rPr>
          <w:rFonts w:ascii="Palatino Linotype" w:hAnsi="Palatino Linotype"/>
          <w:sz w:val="28"/>
          <w:szCs w:val="28"/>
        </w:rPr>
        <w:t>Дар асрҳои миёна ғояи қабл аз элитология дар заминаи афкори кадом гурӯҳи муҳаққиқон шакл гирифтааст?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Августин Аврелий;</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Августин Аврелий</w:t>
      </w:r>
      <w:r w:rsidRPr="005C6D35">
        <w:rPr>
          <w:rFonts w:ascii="Palatino Linotype" w:hAnsi="Palatino Linotype"/>
          <w:sz w:val="28"/>
          <w:szCs w:val="28"/>
        </w:rPr>
        <w:t xml:space="preserve">, </w:t>
      </w:r>
      <w:r w:rsidRPr="005C6D35">
        <w:rPr>
          <w:rFonts w:ascii="Palatino Linotype" w:hAnsi="Palatino Linotype"/>
          <w:bCs/>
          <w:sz w:val="28"/>
          <w:szCs w:val="28"/>
        </w:rPr>
        <w:t>Дионисий;</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Дионисий Ареопагит</w:t>
      </w:r>
      <w:r w:rsidRPr="005C6D35">
        <w:rPr>
          <w:rFonts w:ascii="Palatino Linotype" w:hAnsi="Palatino Linotype"/>
          <w:sz w:val="28"/>
          <w:szCs w:val="28"/>
        </w:rPr>
        <w:t xml:space="preserve">, </w:t>
      </w:r>
      <w:r w:rsidRPr="005C6D35">
        <w:rPr>
          <w:rFonts w:ascii="Palatino Linotype" w:hAnsi="Palatino Linotype"/>
          <w:bCs/>
          <w:sz w:val="28"/>
          <w:szCs w:val="28"/>
        </w:rPr>
        <w:t>Фомаи Аквенӣ;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Фомаи Аквенӣ;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Августин Аврелий</w:t>
      </w:r>
      <w:r w:rsidRPr="005C6D35">
        <w:rPr>
          <w:rFonts w:ascii="Palatino Linotype" w:hAnsi="Palatino Linotype"/>
          <w:sz w:val="28"/>
          <w:szCs w:val="28"/>
        </w:rPr>
        <w:t xml:space="preserve">, </w:t>
      </w:r>
      <w:r w:rsidRPr="005C6D35">
        <w:rPr>
          <w:rFonts w:ascii="Palatino Linotype" w:hAnsi="Palatino Linotype"/>
          <w:bCs/>
          <w:sz w:val="28"/>
          <w:szCs w:val="28"/>
        </w:rPr>
        <w:t>Дионисий Ареопагит</w:t>
      </w:r>
      <w:r w:rsidRPr="005C6D35">
        <w:rPr>
          <w:rFonts w:ascii="Palatino Linotype" w:hAnsi="Palatino Linotype"/>
          <w:sz w:val="28"/>
          <w:szCs w:val="28"/>
        </w:rPr>
        <w:t xml:space="preserve">, </w:t>
      </w:r>
      <w:r w:rsidRPr="005C6D35">
        <w:rPr>
          <w:rFonts w:ascii="Palatino Linotype" w:hAnsi="Palatino Linotype"/>
          <w:bCs/>
          <w:sz w:val="28"/>
          <w:szCs w:val="28"/>
        </w:rPr>
        <w:t>Фомаи Аквенӣ;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@46.</w:t>
      </w:r>
    </w:p>
    <w:p w:rsidR="001F2AC3" w:rsidRPr="005C6D35" w:rsidRDefault="001F2AC3" w:rsidP="00C24B28">
      <w:pPr>
        <w:shd w:val="clear" w:color="auto" w:fill="FFFFFF"/>
        <w:spacing w:before="480"/>
        <w:contextualSpacing/>
        <w:rPr>
          <w:rFonts w:ascii="Palatino Linotype" w:hAnsi="Palatino Linotype"/>
          <w:sz w:val="28"/>
          <w:szCs w:val="28"/>
        </w:rPr>
      </w:pPr>
      <w:r w:rsidRPr="005C6D35">
        <w:rPr>
          <w:rFonts w:ascii="Palatino Linotype" w:hAnsi="Palatino Linotype"/>
          <w:sz w:val="28"/>
          <w:szCs w:val="28"/>
        </w:rPr>
        <w:t xml:space="preserve">Дар рушду инкишофи ғояҳои қабл аз элитология дар Юнони ва Рими Қадим (асрҳои </w:t>
      </w:r>
      <w:r w:rsidRPr="005C6D35">
        <w:rPr>
          <w:rFonts w:ascii="Palatino Linotype" w:hAnsi="Palatino Linotype"/>
          <w:sz w:val="28"/>
          <w:szCs w:val="28"/>
          <w:lang w:val="en-US"/>
        </w:rPr>
        <w:t>VII</w:t>
      </w:r>
      <w:r w:rsidRPr="005C6D35">
        <w:rPr>
          <w:rFonts w:ascii="Palatino Linotype" w:hAnsi="Palatino Linotype"/>
          <w:sz w:val="28"/>
          <w:szCs w:val="28"/>
        </w:rPr>
        <w:t xml:space="preserve"> –</w:t>
      </w:r>
      <w:r w:rsidRPr="005C6D35">
        <w:rPr>
          <w:rFonts w:ascii="Palatino Linotype" w:hAnsi="Palatino Linotype"/>
          <w:sz w:val="28"/>
          <w:szCs w:val="28"/>
          <w:lang w:val="en-US"/>
        </w:rPr>
        <w:t>III</w:t>
      </w:r>
      <w:r w:rsidRPr="005C6D35">
        <w:rPr>
          <w:rFonts w:ascii="Palatino Linotype" w:hAnsi="Palatino Linotype"/>
          <w:sz w:val="28"/>
          <w:szCs w:val="28"/>
        </w:rPr>
        <w:t xml:space="preserve"> то эраи мо) афкори __________________ мусоидат намудааст</w:t>
      </w:r>
      <w:r>
        <w:rPr>
          <w:rFonts w:ascii="Palatino Linotype" w:hAnsi="Palatino Linotype"/>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Гераклит</w:t>
      </w:r>
      <w:r w:rsidRPr="005C6D35">
        <w:rPr>
          <w:rFonts w:ascii="Palatino Linotype" w:hAnsi="Palatino Linotype"/>
          <w:sz w:val="28"/>
          <w:szCs w:val="28"/>
        </w:rPr>
        <w:t xml:space="preserve">, </w:t>
      </w:r>
      <w:r w:rsidRPr="005C6D35">
        <w:rPr>
          <w:rFonts w:ascii="Palatino Linotype" w:hAnsi="Palatino Linotype"/>
          <w:bCs/>
          <w:sz w:val="28"/>
          <w:szCs w:val="28"/>
        </w:rPr>
        <w:t>Пифагор</w:t>
      </w:r>
      <w:r w:rsidRPr="005C6D35">
        <w:rPr>
          <w:rFonts w:ascii="Palatino Linotype" w:hAnsi="Palatino Linotype"/>
          <w:sz w:val="28"/>
          <w:szCs w:val="28"/>
        </w:rPr>
        <w:t xml:space="preserve">, </w:t>
      </w:r>
      <w:r w:rsidRPr="005C6D35">
        <w:rPr>
          <w:rFonts w:ascii="Palatino Linotype" w:hAnsi="Palatino Linotype"/>
          <w:bCs/>
          <w:sz w:val="28"/>
          <w:szCs w:val="28"/>
        </w:rPr>
        <w:t>Суқурот</w:t>
      </w:r>
      <w:r w:rsidRPr="005C6D35">
        <w:rPr>
          <w:rFonts w:ascii="Palatino Linotype" w:hAnsi="Palatino Linotype"/>
          <w:sz w:val="28"/>
          <w:szCs w:val="28"/>
        </w:rPr>
        <w:t xml:space="preserve">, Афлотун, </w:t>
      </w:r>
      <w:r w:rsidRPr="005C6D35">
        <w:rPr>
          <w:rFonts w:ascii="Palatino Linotype" w:hAnsi="Palatino Linotype"/>
          <w:bCs/>
          <w:sz w:val="28"/>
          <w:szCs w:val="28"/>
        </w:rPr>
        <w:t>Арасту ва Сенека;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Суқурот</w:t>
      </w:r>
      <w:r w:rsidRPr="005C6D35">
        <w:rPr>
          <w:rFonts w:ascii="Palatino Linotype" w:hAnsi="Palatino Linotype"/>
          <w:sz w:val="28"/>
          <w:szCs w:val="28"/>
        </w:rPr>
        <w:t xml:space="preserve">, Афлотун, </w:t>
      </w:r>
      <w:r w:rsidRPr="005C6D35">
        <w:rPr>
          <w:rFonts w:ascii="Palatino Linotype" w:hAnsi="Palatino Linotype"/>
          <w:bCs/>
          <w:sz w:val="28"/>
          <w:szCs w:val="28"/>
        </w:rPr>
        <w:t>Арасту ва Сенека;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Суқурот</w:t>
      </w:r>
      <w:r w:rsidRPr="005C6D35">
        <w:rPr>
          <w:rFonts w:ascii="Palatino Linotype" w:hAnsi="Palatino Linotype"/>
          <w:sz w:val="28"/>
          <w:szCs w:val="28"/>
        </w:rPr>
        <w:t xml:space="preserve">, Афлотун, </w:t>
      </w:r>
      <w:r w:rsidRPr="005C6D35">
        <w:rPr>
          <w:rFonts w:ascii="Palatino Linotype" w:hAnsi="Palatino Linotype"/>
          <w:bCs/>
          <w:sz w:val="28"/>
          <w:szCs w:val="28"/>
        </w:rPr>
        <w:t>Арасту;</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Пифагор</w:t>
      </w:r>
      <w:r w:rsidRPr="005C6D35">
        <w:rPr>
          <w:rFonts w:ascii="Palatino Linotype" w:hAnsi="Palatino Linotype"/>
          <w:sz w:val="28"/>
          <w:szCs w:val="28"/>
        </w:rPr>
        <w:t xml:space="preserve">, </w:t>
      </w:r>
      <w:r w:rsidRPr="005C6D35">
        <w:rPr>
          <w:rFonts w:ascii="Palatino Linotype" w:hAnsi="Palatino Linotype"/>
          <w:bCs/>
          <w:sz w:val="28"/>
          <w:szCs w:val="28"/>
        </w:rPr>
        <w:t>Суқурот</w:t>
      </w:r>
      <w:r w:rsidRPr="005C6D35">
        <w:rPr>
          <w:rFonts w:ascii="Palatino Linotype" w:hAnsi="Palatino Linotype"/>
          <w:sz w:val="28"/>
          <w:szCs w:val="28"/>
        </w:rPr>
        <w:t>, Афлотун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Гераклит</w:t>
      </w:r>
      <w:r w:rsidRPr="005C6D35">
        <w:rPr>
          <w:rFonts w:ascii="Palatino Linotype" w:hAnsi="Palatino Linotype"/>
          <w:sz w:val="28"/>
          <w:szCs w:val="28"/>
        </w:rPr>
        <w:t xml:space="preserve">, </w:t>
      </w:r>
      <w:r w:rsidRPr="005C6D35">
        <w:rPr>
          <w:rFonts w:ascii="Palatino Linotype" w:hAnsi="Palatino Linotype"/>
          <w:bCs/>
          <w:sz w:val="28"/>
          <w:szCs w:val="28"/>
        </w:rPr>
        <w:t>Пифагор;</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@47.</w:t>
      </w:r>
    </w:p>
    <w:p w:rsidR="001F2AC3" w:rsidRPr="005C6D35" w:rsidRDefault="001F2AC3" w:rsidP="00C24B28">
      <w:pPr>
        <w:shd w:val="clear" w:color="auto" w:fill="FFFFFF"/>
        <w:spacing w:before="480"/>
        <w:contextualSpacing/>
        <w:rPr>
          <w:rFonts w:ascii="Palatino Linotype" w:hAnsi="Palatino Linotype"/>
          <w:sz w:val="28"/>
          <w:szCs w:val="28"/>
        </w:rPr>
      </w:pPr>
      <w:r w:rsidRPr="005C6D35">
        <w:rPr>
          <w:rFonts w:ascii="Palatino Linotype" w:hAnsi="Palatino Linotype"/>
          <w:sz w:val="28"/>
          <w:szCs w:val="28"/>
        </w:rPr>
        <w:t>Дар Юнон ва Рими Қадим андешаҳои қабл аз элитологӣ аз кадом давра оғоз гардид</w:t>
      </w:r>
      <w:r>
        <w:rPr>
          <w:rFonts w:ascii="Palatino Linotype" w:hAnsi="Palatino Linotype"/>
          <w:sz w:val="28"/>
          <w:szCs w:val="28"/>
        </w:rPr>
        <w:t>?</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 xml:space="preserve">асрҳои </w:t>
      </w:r>
      <w:r w:rsidRPr="005C6D35">
        <w:rPr>
          <w:rFonts w:ascii="Palatino Linotype" w:hAnsi="Palatino Linotype"/>
          <w:sz w:val="28"/>
          <w:szCs w:val="28"/>
          <w:lang w:val="en-US"/>
        </w:rPr>
        <w:t>VII</w:t>
      </w:r>
      <w:r w:rsidRPr="005C6D35">
        <w:rPr>
          <w:rFonts w:ascii="Palatino Linotype" w:hAnsi="Palatino Linotype"/>
          <w:sz w:val="28"/>
          <w:szCs w:val="28"/>
        </w:rPr>
        <w:t xml:space="preserve"> –</w:t>
      </w:r>
      <w:r w:rsidRPr="005C6D35">
        <w:rPr>
          <w:rFonts w:ascii="Palatino Linotype" w:hAnsi="Palatino Linotype"/>
          <w:sz w:val="28"/>
          <w:szCs w:val="28"/>
          <w:lang w:val="en-US"/>
        </w:rPr>
        <w:t>II</w:t>
      </w:r>
      <w:r w:rsidRPr="005C6D35">
        <w:rPr>
          <w:rFonts w:ascii="Palatino Linotype" w:hAnsi="Palatino Linotype"/>
          <w:sz w:val="28"/>
          <w:szCs w:val="28"/>
        </w:rPr>
        <w:t xml:space="preserve"> то эраи мо</w:t>
      </w:r>
      <w:r w:rsidRPr="005C6D35">
        <w:rPr>
          <w:rFonts w:ascii="Palatino Linotype" w:hAnsi="Palatino Linotype"/>
          <w:bCs/>
          <w:sz w:val="28"/>
          <w:szCs w:val="28"/>
        </w:rPr>
        <w:t>;</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 xml:space="preserve">асрҳои </w:t>
      </w:r>
      <w:r w:rsidRPr="005C6D35">
        <w:rPr>
          <w:rFonts w:ascii="Palatino Linotype" w:hAnsi="Palatino Linotype"/>
          <w:sz w:val="28"/>
          <w:szCs w:val="28"/>
          <w:lang w:val="en-US"/>
        </w:rPr>
        <w:t>VII</w:t>
      </w:r>
      <w:r w:rsidRPr="005C6D35">
        <w:rPr>
          <w:rFonts w:ascii="Palatino Linotype" w:hAnsi="Palatino Linotype"/>
          <w:sz w:val="28"/>
          <w:szCs w:val="28"/>
        </w:rPr>
        <w:t xml:space="preserve"> –</w:t>
      </w:r>
      <w:r w:rsidRPr="005C6D35">
        <w:rPr>
          <w:rFonts w:ascii="Palatino Linotype" w:hAnsi="Palatino Linotype"/>
          <w:sz w:val="28"/>
          <w:szCs w:val="28"/>
          <w:lang w:val="en-US"/>
        </w:rPr>
        <w:t>III</w:t>
      </w:r>
      <w:r w:rsidRPr="005C6D35">
        <w:rPr>
          <w:rFonts w:ascii="Palatino Linotype" w:hAnsi="Palatino Linotype"/>
          <w:sz w:val="28"/>
          <w:szCs w:val="28"/>
        </w:rPr>
        <w:t xml:space="preserve"> то эраи мо</w:t>
      </w:r>
      <w:r w:rsidRPr="005C6D35">
        <w:rPr>
          <w:rFonts w:ascii="Palatino Linotype" w:hAnsi="Palatino Linotype"/>
          <w:bCs/>
          <w:sz w:val="28"/>
          <w:szCs w:val="28"/>
        </w:rPr>
        <w:t>;</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 xml:space="preserve">асрҳои </w:t>
      </w:r>
      <w:r w:rsidRPr="005C6D35">
        <w:rPr>
          <w:rFonts w:ascii="Palatino Linotype" w:hAnsi="Palatino Linotype"/>
          <w:sz w:val="28"/>
          <w:szCs w:val="28"/>
          <w:lang w:val="en-US"/>
        </w:rPr>
        <w:t>VII</w:t>
      </w:r>
      <w:r w:rsidRPr="005C6D35">
        <w:rPr>
          <w:rFonts w:ascii="Palatino Linotype" w:hAnsi="Palatino Linotype"/>
          <w:sz w:val="28"/>
          <w:szCs w:val="28"/>
        </w:rPr>
        <w:t xml:space="preserve"> –</w:t>
      </w:r>
      <w:r w:rsidRPr="005C6D35">
        <w:rPr>
          <w:rFonts w:ascii="Palatino Linotype" w:hAnsi="Palatino Linotype"/>
          <w:sz w:val="28"/>
          <w:szCs w:val="28"/>
          <w:lang w:val="en-US"/>
        </w:rPr>
        <w:t>I</w:t>
      </w:r>
      <w:r w:rsidRPr="005C6D35">
        <w:rPr>
          <w:rFonts w:ascii="Palatino Linotype" w:hAnsi="Palatino Linotype"/>
          <w:sz w:val="28"/>
          <w:szCs w:val="28"/>
        </w:rPr>
        <w:t xml:space="preserve"> то эраи мо</w:t>
      </w:r>
      <w:r w:rsidRPr="005C6D35">
        <w:rPr>
          <w:rFonts w:ascii="Palatino Linotype" w:hAnsi="Palatino Linotype"/>
          <w:bCs/>
          <w:sz w:val="28"/>
          <w:szCs w:val="28"/>
        </w:rPr>
        <w:t>;</w:t>
      </w:r>
    </w:p>
    <w:p w:rsidR="001F2AC3" w:rsidRPr="005C6D35" w:rsidRDefault="001F2AC3" w:rsidP="00C24B28">
      <w:pPr>
        <w:shd w:val="clear" w:color="auto" w:fill="FFFFFF"/>
        <w:spacing w:before="480"/>
        <w:contextualSpacing/>
        <w:rPr>
          <w:rFonts w:ascii="Palatino Linotype" w:hAnsi="Palatino Linotype"/>
          <w:bCs/>
          <w:sz w:val="28"/>
          <w:szCs w:val="28"/>
        </w:rPr>
      </w:pPr>
      <w:r w:rsidRPr="005C6D35">
        <w:rPr>
          <w:rFonts w:ascii="Palatino Linotype" w:hAnsi="Palatino Linotype"/>
          <w:bCs/>
          <w:sz w:val="28"/>
          <w:szCs w:val="28"/>
        </w:rPr>
        <w:t xml:space="preserve">$D) дар </w:t>
      </w:r>
      <w:r w:rsidRPr="005C6D35">
        <w:rPr>
          <w:rFonts w:ascii="Palatino Linotype" w:hAnsi="Palatino Linotype"/>
          <w:sz w:val="28"/>
          <w:szCs w:val="28"/>
        </w:rPr>
        <w:t xml:space="preserve">асрҳои </w:t>
      </w:r>
      <w:r w:rsidRPr="005C6D35">
        <w:rPr>
          <w:rFonts w:ascii="Palatino Linotype" w:hAnsi="Palatino Linotype"/>
          <w:sz w:val="28"/>
          <w:szCs w:val="28"/>
          <w:lang w:val="en-US"/>
        </w:rPr>
        <w:t>VII</w:t>
      </w:r>
      <w:r w:rsidRPr="005C6D35">
        <w:rPr>
          <w:rFonts w:ascii="Palatino Linotype" w:hAnsi="Palatino Linotype"/>
          <w:sz w:val="28"/>
          <w:szCs w:val="28"/>
        </w:rPr>
        <w:t xml:space="preserve"> то эраи мо</w:t>
      </w:r>
      <w:r w:rsidRPr="005C6D35">
        <w:rPr>
          <w:rFonts w:ascii="Palatino Linotype" w:hAnsi="Palatino Linotype"/>
          <w:bCs/>
          <w:sz w:val="28"/>
          <w:szCs w:val="28"/>
        </w:rPr>
        <w:t>;</w:t>
      </w:r>
    </w:p>
    <w:p w:rsidR="001F2AC3" w:rsidRPr="005C6D35" w:rsidRDefault="001F2AC3" w:rsidP="00C24B28">
      <w:pPr>
        <w:shd w:val="clear" w:color="auto" w:fill="FFFFFF"/>
        <w:spacing w:before="480"/>
        <w:contextualSpacing/>
        <w:rPr>
          <w:rFonts w:ascii="Palatino Linotype" w:hAnsi="Palatino Linotype"/>
          <w:sz w:val="28"/>
          <w:szCs w:val="28"/>
        </w:rPr>
      </w:pPr>
      <w:r w:rsidRPr="005C6D35">
        <w:rPr>
          <w:rFonts w:ascii="Palatino Linotype" w:hAnsi="Palatino Linotype"/>
          <w:bCs/>
          <w:sz w:val="28"/>
          <w:szCs w:val="28"/>
        </w:rPr>
        <w:t xml:space="preserve">$E) аз </w:t>
      </w:r>
      <w:r w:rsidRPr="005C6D35">
        <w:rPr>
          <w:rFonts w:ascii="Palatino Linotype" w:hAnsi="Palatino Linotype"/>
          <w:sz w:val="28"/>
          <w:szCs w:val="28"/>
        </w:rPr>
        <w:t xml:space="preserve">асрҳои </w:t>
      </w:r>
      <w:r w:rsidRPr="005C6D35">
        <w:rPr>
          <w:rFonts w:ascii="Palatino Linotype" w:hAnsi="Palatino Linotype"/>
          <w:sz w:val="28"/>
          <w:szCs w:val="28"/>
          <w:lang w:val="en-US"/>
        </w:rPr>
        <w:t>III</w:t>
      </w:r>
      <w:r w:rsidRPr="005C6D35">
        <w:rPr>
          <w:rFonts w:ascii="Palatino Linotype" w:hAnsi="Palatino Linotype"/>
          <w:sz w:val="28"/>
          <w:szCs w:val="28"/>
        </w:rPr>
        <w:t xml:space="preserve"> то инҷониб ташаккул ёфтааст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@48.</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Ташаккул ва инкишоф элитология ба кадом давра рост меояд?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ба замони ташаккули аввалин давлатҳо;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бо рушди ғояҳои сиёсӣ;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бо рушди ғояҳои иҷтимоӣ-сиёсӣ;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ба замони муосир;</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ба давронии шӯравӣ;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@49.</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 xml:space="preserve">Зери мафҳуми «элитаи сиёсӣ» бештар мо онеро донем, ки </w:t>
      </w:r>
      <w:r w:rsidRPr="005C6D35">
        <w:rPr>
          <w:rFonts w:ascii="Palatino Linotype" w:hAnsi="Palatino Linotype"/>
          <w:sz w:val="28"/>
          <w:szCs w:val="28"/>
        </w:rPr>
        <w:t>_____________</w:t>
      </w:r>
      <w:r w:rsidRPr="005C6D35">
        <w:rPr>
          <w:rFonts w:ascii="Palatino Linotype" w:hAnsi="Palatino Linotype"/>
          <w:noProof/>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аз ҳисобӣ қисме аз намояндагони ҷомеа, табақа, гурӯҳ ва ҳаракатҳои сиёсӣ, ки дорои сифатҳои баланди корӣ, касбӣ, ва ақлонӣ мебошанд, фаҳмида бошем. Онҳо аз ин хотир аз атрофиён фарқ мекунанд. Ба корҳои идориву маъмурӣ ва роҳбарӣ интихоб мешаванд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аз ҳисобӣ қисме аз намояндагони ҷомеа, табақа, гурӯҳ ва ҳаракатҳои сиёсӣ, ки дорои сифатҳои баланди корӣ, касбӣ, ва ақлонӣ мебошанд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аз ин хотир аз атрофиён фарқ мекунанд. Ба корҳои идориву маъмурӣ ва роҳбарӣ интихоб мешаванд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аз ҳисобӣ қисми фаъоли ҷомеа иборат мебошанд. Онҳо аз ин хотир аз атрофиён фарқ мекунанд. Ба корҳои идориву маъмурӣ ва роҳбарӣ интихоб мешаванд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элита ин аз ҳисоби </w:t>
      </w:r>
      <w:r w:rsidRPr="005C6D35">
        <w:rPr>
          <w:rFonts w:ascii="Palatino Linotype" w:hAnsi="Palatino Linotype"/>
          <w:noProof/>
          <w:sz w:val="28"/>
          <w:szCs w:val="28"/>
        </w:rPr>
        <w:t>табақа, гурӯҳ ва ҳаракатҳои сиёсиро иборат мебошад, ки ба корҳои идориву маъмурӣ ва роҳбарӣ интихоб мешаванд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@50.</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Назарияи элитаи сиёсӣ ҳамчун системаи муайяни донишҳо кай ташаккул ёфтааст?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дар нимаи аввали асри Х</w:t>
      </w:r>
      <w:r w:rsidRPr="005C6D35">
        <w:rPr>
          <w:rFonts w:ascii="Palatino Linotype" w:hAnsi="Palatino Linotype"/>
          <w:sz w:val="28"/>
          <w:szCs w:val="28"/>
          <w:lang w:val="en-US"/>
        </w:rPr>
        <w:t>VII</w:t>
      </w:r>
      <w:r w:rsidRPr="005C6D35">
        <w:rPr>
          <w:rFonts w:ascii="Palatino Linotype" w:hAnsi="Palatino Linotype"/>
          <w:bCs/>
          <w:sz w:val="28"/>
          <w:szCs w:val="28"/>
        </w:rPr>
        <w:t>;</w:t>
      </w:r>
    </w:p>
    <w:p w:rsidR="001F2AC3" w:rsidRPr="005C6D35" w:rsidRDefault="001F2AC3" w:rsidP="00600272">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дар нимаи аввали асри Х</w:t>
      </w:r>
      <w:r w:rsidRPr="005C6D35">
        <w:rPr>
          <w:rFonts w:ascii="Palatino Linotype" w:hAnsi="Palatino Linotype"/>
          <w:sz w:val="28"/>
          <w:szCs w:val="28"/>
          <w:lang w:val="en-US"/>
        </w:rPr>
        <w:t>VIII</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дар нимаи аввали асри Х</w:t>
      </w:r>
      <w:r w:rsidRPr="005C6D35">
        <w:rPr>
          <w:rFonts w:ascii="Palatino Linotype" w:hAnsi="Palatino Linotype"/>
          <w:sz w:val="28"/>
          <w:szCs w:val="28"/>
          <w:lang w:val="en-US"/>
        </w:rPr>
        <w:t>I</w:t>
      </w:r>
      <w:r w:rsidRPr="005C6D35">
        <w:rPr>
          <w:rFonts w:ascii="Palatino Linotype" w:hAnsi="Palatino Linotype"/>
          <w:sz w:val="28"/>
          <w:szCs w:val="28"/>
        </w:rPr>
        <w:t>Х</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дар нимаи аввали асри ХХ;</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дар нимаи аввали асри ХХ</w:t>
      </w:r>
      <w:r w:rsidRPr="005C6D35">
        <w:rPr>
          <w:rFonts w:ascii="Palatino Linotype" w:hAnsi="Palatino Linotype"/>
          <w:sz w:val="28"/>
          <w:szCs w:val="28"/>
          <w:lang w:val="en-US"/>
        </w:rPr>
        <w:t>I</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@51.</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Моҳияти назарияи классикии элитаро шарҳ диҳед?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ҳамчун таълимот тавонистааст як синфро фаро гирад;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ҳамчун таълимот тавонистааст синфи сиёсӣ ва синфи ҳукумронро фаро гирад;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ин таълимот дар бораи миссияи фавқуллода, иҷтимоӣ-сиёсӣ ва идеяҳои пешрафтаиодамони оддӣ зоҳир мегардад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ин таълимот дар бораи миссияи фавқуллода, иҷтимоӣ-сиёсӣ ва идеяҳои пешрафтаи имтиёзнокест (элита), ки тавонистааст аз паси хеш инсонҳои ақибмондаро бибаранд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ин таълимот дар бораи интихобшудаҳо, беҳтаринҳост, ки тавонистааст як миссияи фавқуллода, иҷтимоӣ-сиёсӣ ва идеяҳои пешрафтаи имтиёзнокро ба вуҷуд овардааст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@52.</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Намояндагони назарияи биологии элитаро нишон диҳед</w:t>
      </w:r>
      <w:r>
        <w:rPr>
          <w:rFonts w:ascii="Palatino Linotype" w:hAnsi="Palatino Linotype"/>
          <w:noProof/>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Г. Лассуэл ва Б. Скиннер</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Б. Скиннер ва Фромм</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Фромм ва Г. Лассуэл</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 Уилямс ва Э. Богардус</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Г. Ҷилберт ва Б. Скиннер</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@53.</w:t>
      </w:r>
    </w:p>
    <w:p w:rsidR="001F2AC3" w:rsidRPr="005C6D35" w:rsidRDefault="001F2AC3" w:rsidP="00C24B28">
      <w:pPr>
        <w:spacing w:before="480"/>
        <w:contextualSpacing/>
        <w:rPr>
          <w:rFonts w:ascii="Palatino Linotype" w:hAnsi="Palatino Linotype"/>
          <w:noProof/>
          <w:sz w:val="28"/>
          <w:szCs w:val="28"/>
        </w:rPr>
      </w:pPr>
      <w:r w:rsidRPr="005C6D35">
        <w:rPr>
          <w:rFonts w:ascii="Palatino Linotype" w:hAnsi="Palatino Linotype"/>
          <w:noProof/>
          <w:sz w:val="28"/>
          <w:szCs w:val="28"/>
        </w:rPr>
        <w:t>Назарияи биологии элита таваҷҷуҳро ба чӣ равона намудааст</w:t>
      </w:r>
      <w:r>
        <w:rPr>
          <w:rFonts w:ascii="Palatino Linotype" w:hAnsi="Palatino Linotype"/>
          <w:noProof/>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ба омилҳои психологӣ ва филолог</w:t>
      </w:r>
      <w:r w:rsidRPr="005C6D35">
        <w:rPr>
          <w:rFonts w:ascii="Palatino Linotype" w:hAnsi="Palatino Linotype"/>
          <w:bCs/>
          <w:sz w:val="28"/>
          <w:szCs w:val="28"/>
          <w:lang w:val="tg-Cyrl-TJ"/>
        </w:rPr>
        <w:t>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ба омилҳои </w:t>
      </w:r>
      <w:r w:rsidRPr="005C6D35">
        <w:rPr>
          <w:rFonts w:ascii="Palatino Linotype" w:hAnsi="Palatino Linotype"/>
          <w:noProof/>
          <w:sz w:val="28"/>
          <w:szCs w:val="28"/>
        </w:rPr>
        <w:t>биологӣ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ба омилҳои</w:t>
      </w:r>
      <w:r w:rsidRPr="005C6D35">
        <w:rPr>
          <w:rFonts w:ascii="Palatino Linotype" w:hAnsi="Palatino Linotype"/>
          <w:noProof/>
          <w:sz w:val="28"/>
          <w:szCs w:val="28"/>
        </w:rPr>
        <w:t xml:space="preserve"> генетикӣ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ба омилҳои</w:t>
      </w:r>
      <w:r w:rsidRPr="005C6D35">
        <w:rPr>
          <w:rFonts w:ascii="Palatino Linotype" w:hAnsi="Palatino Linotype"/>
          <w:noProof/>
          <w:sz w:val="28"/>
          <w:szCs w:val="28"/>
        </w:rPr>
        <w:t xml:space="preserve"> биологӣ ва генетикӣ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ба омилҳои психологӣ ва </w:t>
      </w:r>
      <w:r w:rsidRPr="005C6D35">
        <w:rPr>
          <w:rFonts w:ascii="Palatino Linotype" w:hAnsi="Palatino Linotype"/>
          <w:noProof/>
          <w:sz w:val="28"/>
          <w:szCs w:val="28"/>
        </w:rPr>
        <w:t>генетикӣ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@54.</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Моҳияти </w:t>
      </w:r>
      <w:r w:rsidRPr="005C6D35">
        <w:rPr>
          <w:rFonts w:ascii="Palatino Linotype" w:hAnsi="Palatino Linotype"/>
          <w:noProof/>
          <w:sz w:val="28"/>
          <w:szCs w:val="28"/>
        </w:rPr>
        <w:t xml:space="preserve">назарияи биологии элита </w:t>
      </w:r>
      <w:r w:rsidRPr="005C6D35">
        <w:rPr>
          <w:rFonts w:ascii="Palatino Linotype" w:hAnsi="Palatino Linotype"/>
          <w:sz w:val="28"/>
          <w:szCs w:val="28"/>
        </w:rPr>
        <w:t>_____________</w:t>
      </w:r>
      <w:r w:rsidRPr="005C6D35">
        <w:rPr>
          <w:rFonts w:ascii="Palatino Linotype" w:hAnsi="Palatino Linotype"/>
          <w:sz w:val="28"/>
          <w:szCs w:val="28"/>
          <w:lang w:val="tg-Cyrl-TJ"/>
        </w:rPr>
        <w:t xml:space="preserve"> </w:t>
      </w:r>
      <w:r w:rsidRPr="005C6D35">
        <w:rPr>
          <w:rFonts w:ascii="Palatino Linotype" w:hAnsi="Palatino Linotype"/>
          <w:noProof/>
          <w:sz w:val="28"/>
          <w:szCs w:val="28"/>
        </w:rPr>
        <w:t>зоҳир мегардад?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дар доираи хусусиятҳои антрополонию психологӣ, инсонҳоро ба барҷаста ва оддӣ, фаъол ва ғайрифаъол ва ҳамчунин ба фаъолияти самаранок ва ғайрисамаранок</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дар доираи хусусиятҳои психологӣ, инсонҳоро ба барҷаста ва оддӣ, фаъол ва ғайрифаъол ва ҳамчунин ба фаъолияти самаранок ва ғайрисамаранок</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дар доираи хусусиятҳои биологӣ ва дар ҳамин замина инсонҳоро тасниф менамоеяд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дар доираи хусусиятҳои биологӣ ва асосҳои тақсими инсонҳо ба барҷаста ва оддӣ, фаъол ва ғайрифаъол ва ҳамчунин ба фаъолияти самаранок ва ғайрисамаранок;</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инсонҳоро ба барҷаста ва оддӣ, фаъол ва ғайрифаъол ва ҳамчунин ба фаъолияти самаранок ва ғайрисамаранок</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@55.</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Намояндагони назарияи психологии элитаро нишон диҳед</w:t>
      </w:r>
      <w:r>
        <w:rPr>
          <w:rFonts w:ascii="Palatino Linotype" w:hAnsi="Palatino Linotype"/>
          <w:noProof/>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Фромм</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Р.</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Уилямс</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Фромм ва Г.</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Лассуэл</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Уилямс ва Э.</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Богардус</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Г.</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Ҷилберт ва Б.</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Скиннер</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@56.</w:t>
      </w:r>
    </w:p>
    <w:p w:rsidR="001F2AC3" w:rsidRPr="005C6D35" w:rsidRDefault="001F2AC3" w:rsidP="00C24B28">
      <w:pPr>
        <w:spacing w:before="480"/>
        <w:contextualSpacing/>
        <w:rPr>
          <w:rFonts w:ascii="Palatino Linotype" w:hAnsi="Palatino Linotype"/>
          <w:noProof/>
          <w:sz w:val="28"/>
          <w:szCs w:val="28"/>
        </w:rPr>
      </w:pPr>
      <w:r w:rsidRPr="005C6D35">
        <w:rPr>
          <w:rFonts w:ascii="Palatino Linotype" w:hAnsi="Palatino Linotype"/>
          <w:noProof/>
          <w:sz w:val="28"/>
          <w:szCs w:val="28"/>
        </w:rPr>
        <w:t>Дар фаҳми назарияи психологии элита таваҷҷуҳ ба кадом омилҳо дода мешавад</w:t>
      </w:r>
      <w:r>
        <w:rPr>
          <w:rFonts w:ascii="Palatino Linotype" w:hAnsi="Palatino Linotype"/>
          <w:noProof/>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ба омилҳои биологӣ;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ба омилҳои антропологӣ;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ба омилҳои генетикӣ;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ба омилҳои</w:t>
      </w:r>
      <w:r w:rsidRPr="005C6D35">
        <w:rPr>
          <w:rFonts w:ascii="Palatino Linotype" w:hAnsi="Palatino Linotype"/>
          <w:noProof/>
          <w:sz w:val="28"/>
          <w:szCs w:val="28"/>
        </w:rPr>
        <w:t xml:space="preserve"> психологӣ</w:t>
      </w:r>
      <w:r w:rsidRPr="005C6D35">
        <w:rPr>
          <w:rFonts w:ascii="Palatino Linotype" w:hAnsi="Palatino Linotype"/>
          <w:bCs/>
          <w:sz w:val="28"/>
          <w:szCs w:val="28"/>
        </w:rPr>
        <w:t>;</w:t>
      </w:r>
    </w:p>
    <w:p w:rsidR="001F2AC3" w:rsidRPr="005C6D35" w:rsidRDefault="001F2AC3" w:rsidP="00117E6A">
      <w:pPr>
        <w:spacing w:before="480"/>
        <w:contextualSpacing/>
        <w:rPr>
          <w:rFonts w:ascii="Palatino Linotype" w:hAnsi="Palatino Linotype"/>
          <w:bCs/>
          <w:sz w:val="28"/>
          <w:szCs w:val="28"/>
        </w:rPr>
      </w:pPr>
      <w:r w:rsidRPr="005C6D35">
        <w:rPr>
          <w:rFonts w:ascii="Palatino Linotype" w:hAnsi="Palatino Linotype"/>
          <w:bCs/>
          <w:sz w:val="28"/>
          <w:szCs w:val="28"/>
        </w:rPr>
        <w:t>$E) ба типи инсонҳо;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@57.</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Моҳияти </w:t>
      </w:r>
      <w:r w:rsidRPr="005C6D35">
        <w:rPr>
          <w:rFonts w:ascii="Palatino Linotype" w:hAnsi="Palatino Linotype"/>
          <w:noProof/>
          <w:sz w:val="28"/>
          <w:szCs w:val="28"/>
        </w:rPr>
        <w:t xml:space="preserve">назарияи психологии элита дар </w:t>
      </w:r>
      <w:r w:rsidRPr="005C6D35">
        <w:rPr>
          <w:rFonts w:ascii="Palatino Linotype" w:hAnsi="Palatino Linotype"/>
          <w:sz w:val="28"/>
          <w:szCs w:val="28"/>
        </w:rPr>
        <w:t>_____________</w:t>
      </w:r>
      <w:r w:rsidRPr="005C6D35">
        <w:rPr>
          <w:rFonts w:ascii="Palatino Linotype" w:hAnsi="Palatino Linotype"/>
          <w:noProof/>
          <w:sz w:val="28"/>
          <w:szCs w:val="28"/>
        </w:rPr>
        <w:t xml:space="preserve"> зоҳир мегардад?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таваҷҷуҳ </w:t>
      </w:r>
      <w:r w:rsidRPr="005C6D35">
        <w:rPr>
          <w:rFonts w:ascii="Palatino Linotype" w:hAnsi="Palatino Linotype"/>
          <w:noProof/>
          <w:sz w:val="28"/>
          <w:szCs w:val="28"/>
        </w:rPr>
        <w:t>бештар ба сифатҳои генетикӣ ва психологӣ равона гардидааст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таваҷҷуҳ </w:t>
      </w:r>
      <w:r w:rsidRPr="005C6D35">
        <w:rPr>
          <w:rFonts w:ascii="Palatino Linotype" w:hAnsi="Palatino Linotype"/>
          <w:noProof/>
          <w:sz w:val="28"/>
          <w:szCs w:val="28"/>
        </w:rPr>
        <w:t>бештар ба сифатҳои психологӣ равона гардидааст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таваҷҷуҳ </w:t>
      </w:r>
      <w:r w:rsidRPr="005C6D35">
        <w:rPr>
          <w:rFonts w:ascii="Palatino Linotype" w:hAnsi="Palatino Linotype"/>
          <w:noProof/>
          <w:sz w:val="28"/>
          <w:szCs w:val="28"/>
        </w:rPr>
        <w:t>бештар ба сифатҳои биологӣ равона гардидааст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дар доираи хусусиятҳои биологӣ ва асосҳои тақсими инсонҳо ба барҷаста ва оддӣ, фаъол ва ғайрифаъол ва ҳамчунин ба фаъолияти самаранок ва ғайрисамаранок;</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таваҷҷуҳ </w:t>
      </w:r>
      <w:r w:rsidRPr="005C6D35">
        <w:rPr>
          <w:rFonts w:ascii="Palatino Linotype" w:hAnsi="Palatino Linotype"/>
          <w:noProof/>
          <w:sz w:val="28"/>
          <w:szCs w:val="28"/>
        </w:rPr>
        <w:t>бештар ба сифатҳои психологӣ равона гардидааст, ки он бештар дар асоси ғайриоддӣ будани яке нисбатӣ дигаре зоҳир мегардад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@58.</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Намояндагони назарияи иҷтимоӣ-психологии элитаро нишон диҳед</w:t>
      </w:r>
      <w:r>
        <w:rPr>
          <w:rFonts w:ascii="Palatino Linotype" w:hAnsi="Palatino Linotype"/>
          <w:noProof/>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Ҷ. Бернхэм ва Ҷ. Гэлбрейт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Ҷ. Гэлбрейт ва Э.</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Богардус</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Фромм ва Г.</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Лассуэл</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Уилямс ва Э.</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Богардус</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Г.</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Ҷилберт ва Б.</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Скиннер</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@59.</w:t>
      </w:r>
    </w:p>
    <w:p w:rsidR="001F2AC3" w:rsidRPr="005C6D35" w:rsidRDefault="001F2AC3" w:rsidP="00C24B28">
      <w:pPr>
        <w:spacing w:before="480"/>
        <w:contextualSpacing/>
        <w:rPr>
          <w:rFonts w:ascii="Palatino Linotype" w:hAnsi="Palatino Linotype"/>
          <w:noProof/>
          <w:sz w:val="28"/>
          <w:szCs w:val="28"/>
          <w:lang w:val="tg-Cyrl-TJ"/>
        </w:rPr>
      </w:pPr>
      <w:r w:rsidRPr="005C6D35">
        <w:rPr>
          <w:rFonts w:ascii="Palatino Linotype" w:hAnsi="Palatino Linotype"/>
          <w:noProof/>
          <w:sz w:val="28"/>
          <w:szCs w:val="28"/>
        </w:rPr>
        <w:t xml:space="preserve">Назарияи иҷтимоӣ-психологии элита таваҷҷуҳро ба </w:t>
      </w:r>
      <w:r w:rsidRPr="005C6D35">
        <w:rPr>
          <w:rFonts w:ascii="Palatino Linotype" w:hAnsi="Palatino Linotype"/>
          <w:sz w:val="28"/>
          <w:szCs w:val="28"/>
        </w:rPr>
        <w:t>_____________</w:t>
      </w:r>
      <w:r w:rsidRPr="005C6D35">
        <w:rPr>
          <w:rFonts w:ascii="Palatino Linotype" w:hAnsi="Palatino Linotype"/>
          <w:noProof/>
          <w:sz w:val="28"/>
          <w:szCs w:val="28"/>
          <w:lang w:val="tg-Cyrl-TJ"/>
        </w:rPr>
        <w:t>;</w:t>
      </w:r>
    </w:p>
    <w:p w:rsidR="001F2AC3" w:rsidRPr="005C6D35" w:rsidRDefault="001F2AC3" w:rsidP="00C24B28">
      <w:pPr>
        <w:spacing w:before="480"/>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$A) </w:t>
      </w:r>
      <w:r w:rsidRPr="005C6D35">
        <w:rPr>
          <w:rFonts w:ascii="Palatino Linotype" w:hAnsi="Palatino Linotype"/>
          <w:noProof/>
          <w:sz w:val="28"/>
          <w:szCs w:val="28"/>
          <w:lang w:val="tg-Cyrl-TJ"/>
        </w:rPr>
        <w:t>омилҳои психологӣ ва иҷтимоӣ ҳаёти инсонҳо равона намудааст</w:t>
      </w:r>
      <w:r w:rsidRPr="005C6D35">
        <w:rPr>
          <w:rFonts w:ascii="Palatino Linotype" w:hAnsi="Palatino Linotype"/>
          <w:bCs/>
          <w:sz w:val="28"/>
          <w:szCs w:val="28"/>
          <w:lang w:val="tg-Cyrl-TJ"/>
        </w:rPr>
        <w:t>;</w:t>
      </w:r>
    </w:p>
    <w:p w:rsidR="001F2AC3" w:rsidRPr="005C6D35" w:rsidRDefault="001F2AC3" w:rsidP="00C24B28">
      <w:pPr>
        <w:spacing w:before="480"/>
        <w:contextualSpacing/>
        <w:rPr>
          <w:rFonts w:ascii="Palatino Linotype" w:hAnsi="Palatino Linotype"/>
          <w:bCs/>
          <w:sz w:val="28"/>
          <w:szCs w:val="28"/>
          <w:lang w:val="tg-Cyrl-TJ"/>
        </w:rPr>
      </w:pPr>
      <w:r w:rsidRPr="005C6D35">
        <w:rPr>
          <w:rFonts w:ascii="Palatino Linotype" w:hAnsi="Palatino Linotype"/>
          <w:bCs/>
          <w:sz w:val="28"/>
          <w:szCs w:val="28"/>
          <w:lang w:val="tg-Cyrl-TJ"/>
        </w:rPr>
        <w:t>$B) таваҷҷуҳро ба</w:t>
      </w:r>
      <w:r w:rsidRPr="005C6D35">
        <w:rPr>
          <w:rFonts w:ascii="Palatino Linotype" w:hAnsi="Palatino Linotype"/>
          <w:noProof/>
          <w:sz w:val="28"/>
          <w:szCs w:val="28"/>
          <w:lang w:val="tg-Cyrl-TJ"/>
        </w:rPr>
        <w:t xml:space="preserve"> омилҳои иҷтимоӣ дар ҳаёти инсонҳо</w:t>
      </w:r>
      <w:r w:rsidRPr="005C6D35">
        <w:rPr>
          <w:rFonts w:ascii="Palatino Linotype" w:hAnsi="Palatino Linotype"/>
          <w:bCs/>
          <w:sz w:val="28"/>
          <w:szCs w:val="28"/>
          <w:lang w:val="tg-Cyrl-TJ"/>
        </w:rPr>
        <w:t>;</w:t>
      </w:r>
    </w:p>
    <w:p w:rsidR="001F2AC3" w:rsidRPr="005C6D35" w:rsidRDefault="001F2AC3" w:rsidP="00C24B28">
      <w:pPr>
        <w:spacing w:before="480"/>
        <w:contextualSpacing/>
        <w:rPr>
          <w:rFonts w:ascii="Palatino Linotype" w:hAnsi="Palatino Linotype"/>
          <w:bCs/>
          <w:sz w:val="28"/>
          <w:szCs w:val="28"/>
          <w:lang w:val="tg-Cyrl-TJ"/>
        </w:rPr>
      </w:pPr>
      <w:r w:rsidRPr="005C6D35">
        <w:rPr>
          <w:rFonts w:ascii="Palatino Linotype" w:hAnsi="Palatino Linotype"/>
          <w:bCs/>
          <w:sz w:val="28"/>
          <w:szCs w:val="28"/>
          <w:lang w:val="tg-Cyrl-TJ"/>
        </w:rPr>
        <w:t>$C) омилҳои иҷтимоӣ;</w:t>
      </w:r>
    </w:p>
    <w:p w:rsidR="001F2AC3" w:rsidRPr="005C6D35" w:rsidRDefault="001F2AC3" w:rsidP="00C24B28">
      <w:pPr>
        <w:spacing w:before="480"/>
        <w:contextualSpacing/>
        <w:rPr>
          <w:rFonts w:ascii="Palatino Linotype" w:hAnsi="Palatino Linotype"/>
          <w:bCs/>
          <w:sz w:val="28"/>
          <w:szCs w:val="28"/>
          <w:lang w:val="tg-Cyrl-TJ"/>
        </w:rPr>
      </w:pPr>
      <w:r w:rsidRPr="005C6D35">
        <w:rPr>
          <w:rFonts w:ascii="Palatino Linotype" w:hAnsi="Palatino Linotype"/>
          <w:bCs/>
          <w:sz w:val="28"/>
          <w:szCs w:val="28"/>
          <w:lang w:val="tg-Cyrl-TJ"/>
        </w:rPr>
        <w:t>$D) таваҷҷуҳро ба</w:t>
      </w:r>
      <w:r w:rsidRPr="005C6D35">
        <w:rPr>
          <w:rFonts w:ascii="Palatino Linotype" w:hAnsi="Palatino Linotype"/>
          <w:noProof/>
          <w:sz w:val="28"/>
          <w:szCs w:val="28"/>
          <w:lang w:val="tg-Cyrl-TJ"/>
        </w:rPr>
        <w:t xml:space="preserve"> омилҳои психологӣ</w:t>
      </w:r>
      <w:r w:rsidRPr="005C6D35">
        <w:rPr>
          <w:rFonts w:ascii="Palatino Linotype" w:hAnsi="Palatino Linotype"/>
          <w:bCs/>
          <w:sz w:val="28"/>
          <w:szCs w:val="28"/>
          <w:lang w:val="tg-Cyrl-TJ"/>
        </w:rPr>
        <w:t>;</w:t>
      </w:r>
    </w:p>
    <w:p w:rsidR="001F2AC3" w:rsidRPr="005C6D35" w:rsidRDefault="001F2AC3" w:rsidP="00C24B28">
      <w:pPr>
        <w:spacing w:before="480"/>
        <w:contextualSpacing/>
        <w:rPr>
          <w:rFonts w:ascii="Palatino Linotype" w:hAnsi="Palatino Linotype"/>
          <w:bCs/>
          <w:sz w:val="28"/>
          <w:szCs w:val="28"/>
          <w:lang w:val="tg-Cyrl-TJ"/>
        </w:rPr>
      </w:pPr>
      <w:r w:rsidRPr="005C6D35">
        <w:rPr>
          <w:rFonts w:ascii="Palatino Linotype" w:hAnsi="Palatino Linotype"/>
          <w:bCs/>
          <w:sz w:val="28"/>
          <w:szCs w:val="28"/>
          <w:lang w:val="tg-Cyrl-TJ"/>
        </w:rPr>
        <w:t>$E) таваҷҷуҳро ба</w:t>
      </w:r>
      <w:r w:rsidRPr="005C6D35">
        <w:rPr>
          <w:rFonts w:ascii="Palatino Linotype" w:hAnsi="Palatino Linotype"/>
          <w:noProof/>
          <w:sz w:val="28"/>
          <w:szCs w:val="28"/>
          <w:lang w:val="tg-Cyrl-TJ"/>
        </w:rPr>
        <w:t xml:space="preserve"> назарияи психологии элита менамояд</w:t>
      </w:r>
      <w:r w:rsidRPr="005C6D35">
        <w:rPr>
          <w:rFonts w:ascii="Palatino Linotype" w:hAnsi="Palatino Linotype"/>
          <w:bCs/>
          <w:sz w:val="28"/>
          <w:szCs w:val="28"/>
          <w:lang w:val="tg-Cyrl-TJ"/>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@60.</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Моҳияти </w:t>
      </w:r>
      <w:r w:rsidRPr="005C6D35">
        <w:rPr>
          <w:rFonts w:ascii="Palatino Linotype" w:hAnsi="Palatino Linotype"/>
          <w:noProof/>
          <w:sz w:val="28"/>
          <w:szCs w:val="28"/>
        </w:rPr>
        <w:t>назарияи иҷтимоӣ-психологии элита дар чӣ зоҳир мегардад?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онҳо кушиш мекунанд, то ки нишондиҳанд ва муайян кунанд, навҳои гуногуни хулқ (характер) -ро дар монандӣ ба ҳолатҳои психологӣ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ҳолатҳои психологии ҳар як инсон ва ҳамин тавр ошкор намудани омилҳои иҷтимоӣ дар ҳаёти инсонҳо дар маркази диққаташон қарор гирифтааст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онҳо кушиш мекунанд, то ки нишондиҳанд ва муайян кунанд, навҳои гуногуни хулқ (характер) -ро дар монандӣ ба ҳолатҳои психологии ҳар як инсон ва ҳамин тавр ошкор намудани омилҳои иҷтимоӣ дар ҳаёти инсонҳо дар маркази диққаташон қарор гирифтааст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дар доираи хусусиятҳои биологӣ ва асосҳои тақсими инсонҳо ба барҷаста ва оддӣ, фаъол ва ғайрифаъол ва ҳамчунин ба фаъолияти самаранок ва ғайрисамаранок;</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таваҷҷуҳ </w:t>
      </w:r>
      <w:r w:rsidRPr="005C6D35">
        <w:rPr>
          <w:rFonts w:ascii="Palatino Linotype" w:hAnsi="Palatino Linotype"/>
          <w:noProof/>
          <w:sz w:val="28"/>
          <w:szCs w:val="28"/>
        </w:rPr>
        <w:t>бештар ба сифатҳои психологӣ равона гардидааст, ки он бештар дар асоси ғайриоддӣ будани яке нисбатӣ дигаре зоҳир мегардад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@61.</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Намояндагони технократииэлитаро нишон диҳед</w:t>
      </w:r>
      <w:r>
        <w:rPr>
          <w:rFonts w:ascii="Palatino Linotype" w:hAnsi="Palatino Linotype"/>
          <w:noProof/>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Ҷ. Гэлбрейт ва Э.</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Богардус</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Ҷ. Бернхэм ва Ҷ. Гэлбрейт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Фромм ва Г.</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Лассуэл</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Уилямс ва Э.</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Богардус</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Г.</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Ҷилберт ва Б.</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Скиннер</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@62.</w:t>
      </w:r>
    </w:p>
    <w:p w:rsidR="001F2AC3" w:rsidRPr="005C6D35" w:rsidRDefault="001F2AC3" w:rsidP="00C24B28">
      <w:pPr>
        <w:spacing w:before="480"/>
        <w:contextualSpacing/>
        <w:rPr>
          <w:rFonts w:ascii="Palatino Linotype" w:hAnsi="Palatino Linotype"/>
          <w:noProof/>
          <w:sz w:val="28"/>
          <w:szCs w:val="28"/>
        </w:rPr>
      </w:pPr>
      <w:r w:rsidRPr="005C6D35">
        <w:rPr>
          <w:rFonts w:ascii="Palatino Linotype" w:hAnsi="Palatino Linotype"/>
          <w:noProof/>
          <w:sz w:val="28"/>
          <w:szCs w:val="28"/>
        </w:rPr>
        <w:t>Дар назарияи технократии элита таваҷҷуҳ ба чӣ равона гардидааст</w:t>
      </w:r>
      <w:r>
        <w:rPr>
          <w:rFonts w:ascii="Palatino Linotype" w:hAnsi="Palatino Linotype"/>
          <w:noProof/>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омилҳои психологӣ ва иҷтимоӣ дар ҳаёти инсонҳо</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омилҳои техникӣ дар ҳаёти инсонҳо</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омилҳои сарзадани инқилоби маданӣ ва иҷтимоӣ;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ба «сохтори техникӣ», ки он дар асоси рушди техника ба даст омадаанд онро дуруст ба роҳ монанд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назарияи психологии элита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@63.</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Моҳияти </w:t>
      </w:r>
      <w:r w:rsidRPr="005C6D35">
        <w:rPr>
          <w:rFonts w:ascii="Palatino Linotype" w:hAnsi="Palatino Linotype"/>
          <w:noProof/>
          <w:sz w:val="28"/>
          <w:szCs w:val="28"/>
        </w:rPr>
        <w:t>назарияи технократии элита дар чӣ зоҳир мегардад?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вазифаи асосии одамон ташкилотчигист, ки дар асоси он, сохторҳои идоракуниро таввлид мекунад ва ҳамчунин барои ӯ лозим аст, ки роҳҳои дурусти «сохтори техникӣ»-ро, ки дар асоси рушди техника ба даст овардаанд, онро дуруст ба роҳ монанд</w:t>
      </w:r>
      <w:r w:rsidRPr="005C6D35">
        <w:rPr>
          <w:rFonts w:ascii="Palatino Linotype" w:hAnsi="Palatino Linotype"/>
          <w:bCs/>
          <w:sz w:val="28"/>
          <w:szCs w:val="28"/>
        </w:rPr>
        <w:t>;</w:t>
      </w:r>
    </w:p>
    <w:p w:rsidR="001F2AC3" w:rsidRDefault="001F2AC3" w:rsidP="00C24B28">
      <w:pPr>
        <w:spacing w:before="480"/>
        <w:contextualSpacing/>
        <w:rPr>
          <w:rFonts w:ascii="Palatino Linotype" w:hAnsi="Palatino Linotype"/>
          <w:bCs/>
          <w:sz w:val="28"/>
          <w:szCs w:val="28"/>
          <w:lang w:val="en-GB"/>
        </w:rPr>
      </w:pPr>
      <w:r w:rsidRPr="005C6D35">
        <w:rPr>
          <w:rFonts w:ascii="Palatino Linotype" w:hAnsi="Palatino Linotype"/>
          <w:bCs/>
          <w:sz w:val="28"/>
          <w:szCs w:val="28"/>
        </w:rPr>
        <w:t xml:space="preserve">$B) </w:t>
      </w:r>
      <w:r w:rsidRPr="005C6D35">
        <w:rPr>
          <w:rFonts w:ascii="Palatino Linotype" w:hAnsi="Palatino Linotype"/>
          <w:noProof/>
          <w:sz w:val="28"/>
          <w:szCs w:val="28"/>
        </w:rPr>
        <w:t>ҳолатҳои психологии ҳар як инсон ва ҳамин тавр ошкор намудани омилҳои иҷтимоӣ дар ҳаёти инсонҳо дар маркази диққаташон қарор гирифтааст</w:t>
      </w:r>
      <w:r w:rsidRPr="005C6D35">
        <w:rPr>
          <w:rFonts w:ascii="Palatino Linotype" w:hAnsi="Palatino Linotype"/>
          <w:bCs/>
          <w:sz w:val="28"/>
          <w:szCs w:val="28"/>
        </w:rPr>
        <w:t>;</w:t>
      </w:r>
    </w:p>
    <w:p w:rsidR="001F2AC3" w:rsidRPr="008079F1" w:rsidRDefault="001F2AC3" w:rsidP="00117E6A">
      <w:pPr>
        <w:spacing w:before="480"/>
        <w:contextualSpacing/>
        <w:rPr>
          <w:rFonts w:ascii="Palatino Linotype" w:hAnsi="Palatino Linotype"/>
          <w:bCs/>
          <w:sz w:val="28"/>
          <w:szCs w:val="28"/>
          <w:lang w:val="en-GB"/>
        </w:rPr>
      </w:pPr>
      <w:r w:rsidRPr="008079F1">
        <w:rPr>
          <w:rFonts w:ascii="Palatino Linotype" w:hAnsi="Palatino Linotype"/>
          <w:bCs/>
          <w:sz w:val="28"/>
          <w:szCs w:val="28"/>
          <w:lang w:val="en-GB"/>
        </w:rPr>
        <w:t xml:space="preserve">$C) </w:t>
      </w:r>
      <w:r w:rsidRPr="005C6D35">
        <w:rPr>
          <w:rFonts w:ascii="Palatino Linotype" w:hAnsi="Palatino Linotype"/>
          <w:noProof/>
          <w:sz w:val="28"/>
          <w:szCs w:val="28"/>
        </w:rPr>
        <w:t>онҳо</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кушиш</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мекунанд</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то</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ки</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нишондиҳанд</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ва</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муайян</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кунанд</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навҳои</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гуногуни</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хулқ</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характер</w:t>
      </w:r>
      <w:r w:rsidRPr="008079F1">
        <w:rPr>
          <w:rFonts w:ascii="Palatino Linotype" w:hAnsi="Palatino Linotype"/>
          <w:noProof/>
          <w:sz w:val="28"/>
          <w:szCs w:val="28"/>
          <w:lang w:val="en-GB"/>
        </w:rPr>
        <w:t>) -</w:t>
      </w:r>
      <w:r w:rsidRPr="005C6D35">
        <w:rPr>
          <w:rFonts w:ascii="Palatino Linotype" w:hAnsi="Palatino Linotype"/>
          <w:noProof/>
          <w:sz w:val="28"/>
          <w:szCs w:val="28"/>
        </w:rPr>
        <w:t>ро</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дар</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монандӣ</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ба</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ҳолатҳои</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психологии</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ҳар</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як</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инсон</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ва</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ҳамин</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тавр</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ошкор</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намудани</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омилҳои</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иҷтимоӣ</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дар</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ҳаёти</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инсонҳо</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дар</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маркази</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диққаташон</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қарор</w:t>
      </w:r>
      <w:r w:rsidRPr="008079F1">
        <w:rPr>
          <w:rFonts w:ascii="Palatino Linotype" w:hAnsi="Palatino Linotype"/>
          <w:noProof/>
          <w:sz w:val="28"/>
          <w:szCs w:val="28"/>
          <w:lang w:val="en-GB"/>
        </w:rPr>
        <w:t xml:space="preserve"> </w:t>
      </w:r>
      <w:r w:rsidRPr="005C6D35">
        <w:rPr>
          <w:rFonts w:ascii="Palatino Linotype" w:hAnsi="Palatino Linotype"/>
          <w:noProof/>
          <w:sz w:val="28"/>
          <w:szCs w:val="28"/>
        </w:rPr>
        <w:t>гирифтааст</w:t>
      </w:r>
      <w:r w:rsidRPr="008079F1">
        <w:rPr>
          <w:rFonts w:ascii="Palatino Linotype" w:hAnsi="Palatino Linotype"/>
          <w:bCs/>
          <w:sz w:val="28"/>
          <w:szCs w:val="28"/>
          <w:lang w:val="en-GB"/>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дар доираи хусусиятҳои биологӣ ва асосҳои тақсими инсонҳо ба барҷаста ва оддӣ, фаъол ва ғайрифаъол ва ҳамчунин ба фаъолияти самаранок ва ғайрисамаранок;</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таваҷҷуҳ </w:t>
      </w:r>
      <w:r w:rsidRPr="005C6D35">
        <w:rPr>
          <w:rFonts w:ascii="Palatino Linotype" w:hAnsi="Palatino Linotype"/>
          <w:noProof/>
          <w:sz w:val="28"/>
          <w:szCs w:val="28"/>
        </w:rPr>
        <w:t>бештар ба сифатҳои психологӣ равона гардидааст, ки он бештар дар асоси ғайриоддӣ будани яке нисбатӣ дигаре зоҳир мегардад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@64.</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Дар рушди назарияи классикии элитаи сиёсӣ нақши б</w:t>
      </w:r>
      <w:r w:rsidRPr="005C6D35">
        <w:rPr>
          <w:rFonts w:ascii="Palatino Linotype" w:hAnsi="Palatino Linotype"/>
          <w:noProof/>
          <w:sz w:val="28"/>
          <w:szCs w:val="28"/>
          <w:lang w:val="tg-Cyrl-TJ"/>
        </w:rPr>
        <w:t>арҷаста</w:t>
      </w:r>
      <w:r w:rsidRPr="005C6D35">
        <w:rPr>
          <w:rFonts w:ascii="Palatino Linotype" w:hAnsi="Palatino Linotype"/>
          <w:noProof/>
          <w:sz w:val="28"/>
          <w:szCs w:val="28"/>
        </w:rPr>
        <w:t>ро кадом</w:t>
      </w:r>
      <w:r w:rsidRPr="005C6D35">
        <w:rPr>
          <w:rFonts w:ascii="Palatino Linotype" w:hAnsi="Palatino Linotype"/>
          <w:noProof/>
          <w:sz w:val="28"/>
          <w:szCs w:val="28"/>
          <w:lang w:val="tg-Cyrl-TJ"/>
        </w:rPr>
        <w:t>е аз ин гуруҳи</w:t>
      </w:r>
      <w:r w:rsidRPr="005C6D35">
        <w:rPr>
          <w:rFonts w:ascii="Palatino Linotype" w:hAnsi="Palatino Linotype"/>
          <w:noProof/>
          <w:sz w:val="28"/>
          <w:szCs w:val="28"/>
        </w:rPr>
        <w:t xml:space="preserve"> муҳаққиқон соҳибанд?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r w:rsidRPr="005C6D35">
        <w:rPr>
          <w:rFonts w:ascii="Palatino Linotype" w:hAnsi="Palatino Linotype"/>
          <w:sz w:val="28"/>
          <w:szCs w:val="28"/>
        </w:rPr>
        <w:t xml:space="preserve">, </w:t>
      </w:r>
      <w:r w:rsidRPr="005C6D35">
        <w:rPr>
          <w:rFonts w:ascii="Palatino Linotype" w:hAnsi="Palatino Linotype"/>
          <w:bCs/>
          <w:sz w:val="28"/>
          <w:szCs w:val="28"/>
        </w:rPr>
        <w:t>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 xml:space="preserve">Моска, </w:t>
      </w:r>
      <w:r w:rsidRPr="005C6D35">
        <w:rPr>
          <w:rFonts w:ascii="Palatino Linotype" w:hAnsi="Palatino Linotype"/>
          <w:sz w:val="28"/>
          <w:szCs w:val="28"/>
        </w:rPr>
        <w:t>Р.</w:t>
      </w:r>
      <w:r w:rsidRPr="005C6D35">
        <w:rPr>
          <w:rFonts w:ascii="Palatino Linotype" w:hAnsi="Palatino Linotype"/>
          <w:sz w:val="28"/>
          <w:szCs w:val="28"/>
          <w:lang w:val="tg-Cyrl-TJ"/>
        </w:rPr>
        <w:t xml:space="preserve"> </w:t>
      </w:r>
      <w:r w:rsidRPr="005C6D35">
        <w:rPr>
          <w:rFonts w:ascii="Palatino Linotype" w:hAnsi="Palatino Linotype"/>
          <w:sz w:val="28"/>
          <w:szCs w:val="28"/>
        </w:rPr>
        <w:t xml:space="preserve">Михелс ва </w:t>
      </w:r>
      <w:r w:rsidRPr="005C6D35">
        <w:rPr>
          <w:rFonts w:ascii="Palatino Linotype" w:hAnsi="Palatino Linotype"/>
          <w:bCs/>
          <w:sz w:val="28"/>
          <w:szCs w:val="28"/>
        </w:rPr>
        <w:t>О.</w:t>
      </w:r>
      <w:r w:rsidRPr="005C6D35">
        <w:rPr>
          <w:rFonts w:ascii="Palatino Linotype" w:hAnsi="Palatino Linotype"/>
          <w:bCs/>
          <w:sz w:val="28"/>
          <w:szCs w:val="28"/>
          <w:lang w:val="tg-Cyrl-TJ"/>
        </w:rPr>
        <w:t xml:space="preserve"> </w:t>
      </w:r>
      <w:r w:rsidRPr="005C6D35">
        <w:rPr>
          <w:rFonts w:ascii="Palatino Linotype" w:hAnsi="Palatino Linotype"/>
          <w:sz w:val="28"/>
          <w:szCs w:val="28"/>
        </w:rPr>
        <w:t>М. Яковлевич</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r w:rsidRPr="005C6D35">
        <w:rPr>
          <w:rFonts w:ascii="Palatino Linotype" w:hAnsi="Palatino Linotype"/>
          <w:sz w:val="28"/>
          <w:szCs w:val="28"/>
        </w:rPr>
        <w:t xml:space="preserve">, </w:t>
      </w:r>
      <w:r w:rsidRPr="005C6D35">
        <w:rPr>
          <w:rFonts w:ascii="Palatino Linotype" w:hAnsi="Palatino Linotype"/>
          <w:bCs/>
          <w:sz w:val="28"/>
          <w:szCs w:val="28"/>
        </w:rPr>
        <w:t>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 xml:space="preserve">Моска </w:t>
      </w:r>
      <w:r w:rsidRPr="005C6D35">
        <w:rPr>
          <w:rFonts w:ascii="Palatino Linotype" w:hAnsi="Palatino Linotype"/>
          <w:sz w:val="28"/>
          <w:szCs w:val="28"/>
        </w:rPr>
        <w:t xml:space="preserve">ва </w:t>
      </w:r>
      <w:r w:rsidRPr="005C6D35">
        <w:rPr>
          <w:rFonts w:ascii="Palatino Linotype" w:hAnsi="Palatino Linotype"/>
          <w:bCs/>
          <w:sz w:val="28"/>
          <w:szCs w:val="28"/>
        </w:rPr>
        <w:t>О.</w:t>
      </w:r>
      <w:r w:rsidRPr="005C6D35">
        <w:rPr>
          <w:rFonts w:ascii="Palatino Linotype" w:hAnsi="Palatino Linotype"/>
          <w:bCs/>
          <w:sz w:val="28"/>
          <w:szCs w:val="28"/>
          <w:lang w:val="tg-Cyrl-TJ"/>
        </w:rPr>
        <w:t xml:space="preserve"> </w:t>
      </w:r>
      <w:r w:rsidRPr="005C6D35">
        <w:rPr>
          <w:rFonts w:ascii="Palatino Linotype" w:hAnsi="Palatino Linotype"/>
          <w:sz w:val="28"/>
          <w:szCs w:val="28"/>
        </w:rPr>
        <w:t>М. Яковлевич</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r w:rsidRPr="005C6D35">
        <w:rPr>
          <w:rFonts w:ascii="Palatino Linotype" w:hAnsi="Palatino Linotype"/>
          <w:sz w:val="28"/>
          <w:szCs w:val="28"/>
        </w:rPr>
        <w:t>, Р.</w:t>
      </w:r>
      <w:r w:rsidRPr="005C6D35">
        <w:rPr>
          <w:rFonts w:ascii="Palatino Linotype" w:hAnsi="Palatino Linotype"/>
          <w:sz w:val="28"/>
          <w:szCs w:val="28"/>
          <w:lang w:val="tg-Cyrl-TJ"/>
        </w:rPr>
        <w:t xml:space="preserve"> </w:t>
      </w:r>
      <w:r w:rsidRPr="005C6D35">
        <w:rPr>
          <w:rFonts w:ascii="Palatino Linotype" w:hAnsi="Palatino Linotype"/>
          <w:sz w:val="28"/>
          <w:szCs w:val="28"/>
        </w:rPr>
        <w:t xml:space="preserve">Михелс ва </w:t>
      </w:r>
      <w:r w:rsidRPr="005C6D35">
        <w:rPr>
          <w:rFonts w:ascii="Palatino Linotype" w:hAnsi="Palatino Linotype"/>
          <w:bCs/>
          <w:sz w:val="28"/>
          <w:szCs w:val="28"/>
        </w:rPr>
        <w:t>О.</w:t>
      </w:r>
      <w:r w:rsidRPr="005C6D35">
        <w:rPr>
          <w:rFonts w:ascii="Palatino Linotype" w:hAnsi="Palatino Linotype"/>
          <w:bCs/>
          <w:sz w:val="28"/>
          <w:szCs w:val="28"/>
          <w:lang w:val="tg-Cyrl-TJ"/>
        </w:rPr>
        <w:t xml:space="preserve"> </w:t>
      </w:r>
      <w:r w:rsidRPr="005C6D35">
        <w:rPr>
          <w:rFonts w:ascii="Palatino Linotype" w:hAnsi="Palatino Linotype"/>
          <w:sz w:val="28"/>
          <w:szCs w:val="28"/>
        </w:rPr>
        <w:t>М. Яковлевич</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w:t>
      </w:r>
      <w:r w:rsidRPr="005C6D35">
        <w:rPr>
          <w:rFonts w:ascii="Palatino Linotype" w:hAnsi="Palatino Linotype"/>
          <w:sz w:val="28"/>
          <w:szCs w:val="28"/>
        </w:rPr>
        <w:t xml:space="preserve"> Р.</w:t>
      </w:r>
      <w:r w:rsidRPr="005C6D35">
        <w:rPr>
          <w:rFonts w:ascii="Palatino Linotype" w:hAnsi="Palatino Linotype"/>
          <w:sz w:val="28"/>
          <w:szCs w:val="28"/>
          <w:lang w:val="tg-Cyrl-TJ"/>
        </w:rPr>
        <w:t xml:space="preserve"> </w:t>
      </w:r>
      <w:r w:rsidRPr="005C6D35">
        <w:rPr>
          <w:rFonts w:ascii="Palatino Linotype" w:hAnsi="Palatino Linotype"/>
          <w:sz w:val="28"/>
          <w:szCs w:val="28"/>
        </w:rPr>
        <w:t xml:space="preserve">Михелс ва </w:t>
      </w:r>
      <w:r w:rsidRPr="005C6D35">
        <w:rPr>
          <w:rFonts w:ascii="Palatino Linotype" w:hAnsi="Palatino Linotype"/>
          <w:bCs/>
          <w:sz w:val="28"/>
          <w:szCs w:val="28"/>
        </w:rPr>
        <w:t>О.</w:t>
      </w:r>
      <w:r w:rsidRPr="005C6D35">
        <w:rPr>
          <w:rFonts w:ascii="Palatino Linotype" w:hAnsi="Palatino Linotype"/>
          <w:bCs/>
          <w:sz w:val="28"/>
          <w:szCs w:val="28"/>
          <w:lang w:val="tg-Cyrl-TJ"/>
        </w:rPr>
        <w:t xml:space="preserve"> </w:t>
      </w:r>
      <w:r w:rsidRPr="005C6D35">
        <w:rPr>
          <w:rFonts w:ascii="Palatino Linotype" w:hAnsi="Palatino Linotype"/>
          <w:sz w:val="28"/>
          <w:szCs w:val="28"/>
        </w:rPr>
        <w:t>М. Яковлевич</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r w:rsidRPr="005C6D35">
        <w:rPr>
          <w:rFonts w:ascii="Palatino Linotype" w:hAnsi="Palatino Linotype"/>
          <w:sz w:val="28"/>
          <w:szCs w:val="28"/>
        </w:rPr>
        <w:t xml:space="preserve">, </w:t>
      </w:r>
      <w:r w:rsidRPr="005C6D35">
        <w:rPr>
          <w:rFonts w:ascii="Palatino Linotype" w:hAnsi="Palatino Linotype"/>
          <w:bCs/>
          <w:sz w:val="28"/>
          <w:szCs w:val="28"/>
        </w:rPr>
        <w:t>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 ва</w:t>
      </w:r>
      <w:r w:rsidRPr="005C6D35">
        <w:rPr>
          <w:rFonts w:ascii="Palatino Linotype" w:hAnsi="Palatino Linotype"/>
          <w:sz w:val="28"/>
          <w:szCs w:val="28"/>
        </w:rPr>
        <w:t xml:space="preserve"> Р.</w:t>
      </w:r>
      <w:r w:rsidRPr="005C6D35">
        <w:rPr>
          <w:rFonts w:ascii="Palatino Linotype" w:hAnsi="Palatino Linotype"/>
          <w:sz w:val="28"/>
          <w:szCs w:val="28"/>
          <w:lang w:val="tg-Cyrl-TJ"/>
        </w:rPr>
        <w:t xml:space="preserve"> </w:t>
      </w:r>
      <w:r w:rsidRPr="005C6D35">
        <w:rPr>
          <w:rFonts w:ascii="Palatino Linotype" w:hAnsi="Palatino Linotype"/>
          <w:sz w:val="28"/>
          <w:szCs w:val="28"/>
        </w:rPr>
        <w:t>Михелс</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@65.</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Аввалин тадқиқотҳо оиди элитаи сиёсӣ дар кадом шакл нашр гардиданд?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дар шакли </w:t>
      </w:r>
      <w:r w:rsidRPr="005C6D35">
        <w:rPr>
          <w:rFonts w:ascii="Palatino Linotype" w:hAnsi="Palatino Linotype"/>
          <w:noProof/>
          <w:sz w:val="28"/>
          <w:szCs w:val="28"/>
        </w:rPr>
        <w:t>мақола, монография</w:t>
      </w:r>
      <w:r w:rsidRPr="005C6D35">
        <w:rPr>
          <w:rFonts w:ascii="Palatino Linotype" w:hAnsi="Palatino Linotype"/>
          <w:noProof/>
          <w:sz w:val="28"/>
          <w:szCs w:val="28"/>
          <w:lang w:val="tg-Cyrl-TJ"/>
        </w:rPr>
        <w:t>,</w:t>
      </w:r>
      <w:r w:rsidRPr="005C6D35">
        <w:rPr>
          <w:rFonts w:ascii="Palatino Linotype" w:hAnsi="Palatino Linotype"/>
          <w:noProof/>
          <w:sz w:val="28"/>
          <w:szCs w:val="28"/>
        </w:rPr>
        <w:t xml:space="preserve"> китоб ва ғайра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дар шакли реферат, кори мустақилона;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нашри афкорҳои олимон дар бораи табақаи болоӣ, дар шаклҳои гуногун;</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дар шакли маҷмуаҳои алоҳид;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дар шакли китоби дарсӣ ва барномаҳо;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@66.</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 xml:space="preserve">Дар баробари намояндагони мактаби макиавелии боз кадом муҳаққиқон корҳои илмӣ-тадқиқотӣ </w:t>
      </w:r>
      <w:r w:rsidRPr="005C6D35">
        <w:rPr>
          <w:rFonts w:ascii="Palatino Linotype" w:hAnsi="Palatino Linotype"/>
          <w:noProof/>
          <w:sz w:val="28"/>
          <w:szCs w:val="28"/>
          <w:lang w:val="tg-Cyrl-TJ"/>
        </w:rPr>
        <w:t xml:space="preserve">оиди элита </w:t>
      </w:r>
      <w:r w:rsidRPr="005C6D35">
        <w:rPr>
          <w:rFonts w:ascii="Palatino Linotype" w:hAnsi="Palatino Linotype"/>
          <w:noProof/>
          <w:sz w:val="28"/>
          <w:szCs w:val="28"/>
        </w:rPr>
        <w:t>анҷом доданд?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Р. Арона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Р. Арона, А. Гофмана ва дигарон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А. Гофмана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К.</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Ашин;</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@67.</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Рушди назарияи классикии элитаи сиёсӣ ба кадом асрҳо рост меояд?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охири асри ХIХ ва аввали асри ХХ</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охири асри ХIХ</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аввали асри ХХ</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раванди рушдро сипарӣ менамояд;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аз аввали асри ХХI оғоз гардидааст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@68.</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Мафҳуми «элита»-ро аввалин маротиба кӣ истифода намудааст?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Р. Михелс;</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 Арона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А. Гофмана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@69.</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«Рисола дар бораи сотсиологияи умумӣ» асари кадоме аз ин муҳақиққон 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Р. Михелс;</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 Арона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А. Гофмана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@70.</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Кадоме аз ин муҳаққиқон ҳаёти сиёсиро мубориза, ивазшавӣ ва «даврзании» элита медонист?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Р. Михелс;</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 Арона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А. Гофмана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@71.</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sz w:val="28"/>
          <w:szCs w:val="28"/>
        </w:rPr>
        <w:t xml:space="preserve">Ба андешаи </w:t>
      </w:r>
      <w:r w:rsidRPr="005C6D35">
        <w:rPr>
          <w:rFonts w:ascii="Palatino Linotype" w:hAnsi="Palatino Linotype"/>
          <w:bCs/>
          <w:sz w:val="28"/>
          <w:szCs w:val="28"/>
        </w:rPr>
        <w:t>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r w:rsidRPr="005C6D35">
        <w:rPr>
          <w:rFonts w:ascii="Palatino Linotype" w:hAnsi="Palatino Linotype"/>
          <w:sz w:val="28"/>
          <w:szCs w:val="28"/>
        </w:rPr>
        <w:t xml:space="preserve"> элита дар кадом соҳаҳо ташаккул меёбад?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сиёсӣ, иқтисодӣ ва ақлонӣ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дин, сиёсат ва иқтисод;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ҳарбӣ, динӣ ва ақлонӣ;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сиёсӣ, динӣ ва ақлонӣ;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иқтисодӣ, динӣ ва зеҳнӣ;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@72.</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Ғояҳои элитизми кадоме аз ин донишмандон тавонист ба сохтори идоракунӣ Франсия таъсир расонд?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Р. Михелс;</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 Арона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А. Гофмана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@73.</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В.</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Парето ҷомеаро чигуна таснифот намудааст</w:t>
      </w:r>
      <w:r w:rsidRPr="005C6D35">
        <w:rPr>
          <w:rFonts w:ascii="Palatino Linotype" w:hAnsi="Palatino Linotype"/>
          <w:noProof/>
          <w:sz w:val="28"/>
          <w:szCs w:val="28"/>
          <w:lang w:val="tg-Cyrl-TJ"/>
        </w:rPr>
        <w:t>,</w:t>
      </w:r>
      <w:r w:rsidRPr="005C6D35">
        <w:rPr>
          <w:rFonts w:ascii="Palatino Linotype" w:hAnsi="Palatino Linotype"/>
          <w:noProof/>
          <w:sz w:val="28"/>
          <w:szCs w:val="28"/>
        </w:rPr>
        <w:t xml:space="preserve"> нишон диҳед</w:t>
      </w:r>
      <w:r>
        <w:rPr>
          <w:rFonts w:ascii="Palatino Linotype" w:hAnsi="Palatino Linotype"/>
          <w:noProof/>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табақи болоӣ ва поёнӣ, олиҳимат ва бенаво, ашрофзодагон ва инсонҳои оддӣ</w:t>
      </w:r>
      <w:r w:rsidRPr="005C6D35">
        <w:rPr>
          <w:rFonts w:ascii="Palatino Linotype" w:hAnsi="Palatino Linotype"/>
          <w:sz w:val="28"/>
          <w:szCs w:val="28"/>
        </w:rPr>
        <w:t xml:space="preserve"> ва ғайра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табақи болоӣ ва поёнӣ, олиҳимат ва бенаво</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ашрофзодагон ва инсонҳои оддӣ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табақи болоӣ ва поёнӣ, ашрофзодагон ва инсонҳои оддӣ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табақи болоӣ ва поёнӣ, идоракунанда ва идорашаванда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@74.</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lang w:val="tg-Cyrl-TJ"/>
        </w:rPr>
        <w:t xml:space="preserve">Дар табақабандии ҷомеа </w:t>
      </w:r>
      <w:r w:rsidRPr="005C6D35">
        <w:rPr>
          <w:rFonts w:ascii="Palatino Linotype" w:hAnsi="Palatino Linotype"/>
          <w:noProof/>
          <w:sz w:val="28"/>
          <w:szCs w:val="28"/>
        </w:rPr>
        <w:t>В.</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Парето аз ғояҳои кадом</w:t>
      </w:r>
      <w:r w:rsidRPr="005C6D35">
        <w:rPr>
          <w:rFonts w:ascii="Palatino Linotype" w:hAnsi="Palatino Linotype"/>
          <w:noProof/>
          <w:sz w:val="28"/>
          <w:szCs w:val="28"/>
          <w:lang w:val="tg-Cyrl-TJ"/>
        </w:rPr>
        <w:t>е аз ин</w:t>
      </w:r>
      <w:r w:rsidRPr="005C6D35">
        <w:rPr>
          <w:rFonts w:ascii="Palatino Linotype" w:hAnsi="Palatino Linotype"/>
          <w:noProof/>
          <w:sz w:val="28"/>
          <w:szCs w:val="28"/>
        </w:rPr>
        <w:t xml:space="preserve"> донишмандон истифода намудааст, баён намоед</w:t>
      </w:r>
      <w:r>
        <w:rPr>
          <w:rFonts w:ascii="Palatino Linotype" w:hAnsi="Palatino Linotype"/>
          <w:noProof/>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Конфутсия, Афлотун ва Н.Макиавелли</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Конфутсия, Афлотун, Н.</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Макиавелли, Карлейля, Ни</w:t>
      </w:r>
      <w:r w:rsidRPr="005C6D35">
        <w:rPr>
          <w:rFonts w:ascii="Palatino Linotype" w:hAnsi="Palatino Linotype"/>
          <w:noProof/>
          <w:sz w:val="28"/>
          <w:szCs w:val="28"/>
          <w:lang w:val="tg-Cyrl-TJ"/>
        </w:rPr>
        <w:t>ст</w:t>
      </w:r>
      <w:r w:rsidRPr="005C6D35">
        <w:rPr>
          <w:rFonts w:ascii="Palatino Linotype" w:hAnsi="Palatino Linotype"/>
          <w:noProof/>
          <w:sz w:val="28"/>
          <w:szCs w:val="28"/>
        </w:rPr>
        <w:t>ше ва дигарон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 xml:space="preserve">Моска, </w:t>
      </w:r>
      <w:r w:rsidRPr="005C6D35">
        <w:rPr>
          <w:rFonts w:ascii="Palatino Linotype" w:hAnsi="Palatino Linotype"/>
          <w:noProof/>
          <w:sz w:val="28"/>
          <w:szCs w:val="28"/>
        </w:rPr>
        <w:t>Афлотун, Н.</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Макиавелли ва Карлейля</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Афлотун, Н.</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Макиавелли ва Карлейля</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Р.Михельс, </w:t>
      </w:r>
      <w:r w:rsidRPr="005C6D35">
        <w:rPr>
          <w:rFonts w:ascii="Palatino Linotype" w:hAnsi="Palatino Linotype"/>
          <w:noProof/>
          <w:sz w:val="28"/>
          <w:szCs w:val="28"/>
        </w:rPr>
        <w:t>Н.Макиавелли, Карлейля ва Ницше</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@75.</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Дорандаи ҳокимияти ақалиятро В.</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Парето чӣ ном бурдааст, муайян намоед?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элита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книяз;</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синфи сиёсӣ;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ҷамоаи олӣ;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аристократ;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@76.</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Ҳокимияти ақалиятро Г.</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Моска чӣ ном бурдааст, муайян намоед?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элита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книяз;</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синфи сиёсӣ;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ҷамоаи олӣ;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аристократ;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@77.</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Кадом донишманд чунин меандешид: «</w:t>
      </w:r>
      <w:r w:rsidRPr="005C6D35">
        <w:rPr>
          <w:rFonts w:ascii="Palatino Linotype" w:hAnsi="Palatino Linotype"/>
          <w:noProof/>
          <w:sz w:val="28"/>
          <w:szCs w:val="28"/>
        </w:rPr>
        <w:t>синфи муайян ҳокимиятро дар даст дорад ва оммаро аз паси хеш мебарад. Синфи ҳоким барои ба амал бароварданӣ идоракуниаш чораҳоро меандешад»;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Р. Михелс;</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 Арона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А. Гофмана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@78.</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В.</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 xml:space="preserve">Парето нақши кадом омилҳоро </w:t>
      </w:r>
      <w:r w:rsidRPr="005C6D35">
        <w:rPr>
          <w:rFonts w:ascii="Palatino Linotype" w:hAnsi="Palatino Linotype"/>
          <w:bCs/>
          <w:noProof/>
          <w:sz w:val="28"/>
          <w:szCs w:val="28"/>
        </w:rPr>
        <w:t>дар ташаккул, рушд ва интихоби элита ба инобат гирифтааст?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bCs/>
          <w:noProof/>
          <w:sz w:val="28"/>
          <w:szCs w:val="28"/>
        </w:rPr>
        <w:t>омилҳои иҷтимоӣ ва динӣ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bCs/>
          <w:noProof/>
          <w:sz w:val="28"/>
          <w:szCs w:val="28"/>
        </w:rPr>
        <w:t>омилҳои маданӣ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bCs/>
          <w:noProof/>
          <w:sz w:val="28"/>
          <w:szCs w:val="28"/>
        </w:rPr>
        <w:t>омилҳои иҷтимоӣ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bCs/>
          <w:noProof/>
          <w:sz w:val="28"/>
          <w:szCs w:val="28"/>
        </w:rPr>
        <w:t>омилҳои психологӣ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bCs/>
          <w:noProof/>
          <w:sz w:val="28"/>
          <w:szCs w:val="28"/>
        </w:rPr>
        <w:t>омилҳои иҷтимоӣ ва психологӣ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@79.</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В.</w:t>
      </w:r>
      <w:r w:rsidRPr="005C6D35">
        <w:rPr>
          <w:rFonts w:ascii="Palatino Linotype" w:hAnsi="Palatino Linotype"/>
          <w:sz w:val="28"/>
          <w:szCs w:val="28"/>
          <w:lang w:val="tg-Cyrl-TJ"/>
        </w:rPr>
        <w:t xml:space="preserve"> </w:t>
      </w:r>
      <w:r w:rsidRPr="005C6D35">
        <w:rPr>
          <w:rFonts w:ascii="Palatino Linotype" w:hAnsi="Palatino Linotype"/>
          <w:sz w:val="28"/>
          <w:szCs w:val="28"/>
        </w:rPr>
        <w:t>Парето элитаро ба чанд қисм ҷудо менамояд</w:t>
      </w:r>
      <w:r>
        <w:rPr>
          <w:rFonts w:ascii="Palatino Linotype" w:hAnsi="Palatino Linotype"/>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синфи сиёсӣ ва синфи ҳукумрон;</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идоракунанда ва идорашаванда;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элитаи ҳук</w:t>
      </w:r>
      <w:r w:rsidRPr="005C6D35">
        <w:rPr>
          <w:rFonts w:ascii="Palatino Linotype" w:hAnsi="Palatino Linotype"/>
          <w:sz w:val="28"/>
          <w:szCs w:val="28"/>
          <w:lang w:val="tg-Cyrl-TJ"/>
        </w:rPr>
        <w:t>у</w:t>
      </w:r>
      <w:r w:rsidRPr="005C6D35">
        <w:rPr>
          <w:rFonts w:ascii="Palatino Linotype" w:hAnsi="Palatino Linotype"/>
          <w:sz w:val="28"/>
          <w:szCs w:val="28"/>
        </w:rPr>
        <w:t>мрон ва аксулэлита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идоракунанда ва идоранишин;</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синфи ҳукумрон ва элитаи ҳукумрон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@80.</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 xml:space="preserve">Асари </w:t>
      </w:r>
      <w:r w:rsidRPr="005C6D35">
        <w:rPr>
          <w:rFonts w:ascii="Palatino Linotype" w:hAnsi="Palatino Linotype"/>
          <w:bCs/>
          <w:sz w:val="28"/>
          <w:szCs w:val="28"/>
        </w:rPr>
        <w:t>«Пешрафт ва фанои элита» ба қалами кадоме аз ин муҳаққиқон таълуқ дорад?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Р. Михелс;</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 Арона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А. Гофмана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@81. </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w:t>
      </w:r>
      <w:r w:rsidRPr="005C6D35">
        <w:rPr>
          <w:rFonts w:ascii="Palatino Linotype" w:hAnsi="Palatino Linotype"/>
          <w:sz w:val="28"/>
          <w:szCs w:val="28"/>
        </w:rPr>
        <w:t>Таърихи инсоният — ин таърихи ивазшавии доимии элита мебошад» афкори кадоме аз ин донишмандон 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Р. Михелс;</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 Арона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А. Гофмана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@82.</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noProof/>
          <w:sz w:val="28"/>
          <w:szCs w:val="28"/>
        </w:rPr>
        <w:t>В.</w:t>
      </w:r>
      <w:r w:rsidRPr="005C6D35">
        <w:rPr>
          <w:rFonts w:ascii="Palatino Linotype" w:hAnsi="Palatino Linotype"/>
          <w:bCs/>
          <w:noProof/>
          <w:sz w:val="28"/>
          <w:szCs w:val="28"/>
          <w:lang w:val="tg-Cyrl-TJ"/>
        </w:rPr>
        <w:t xml:space="preserve"> </w:t>
      </w:r>
      <w:r w:rsidRPr="005C6D35">
        <w:rPr>
          <w:rFonts w:ascii="Palatino Linotype" w:hAnsi="Palatino Linotype"/>
          <w:bCs/>
          <w:noProof/>
          <w:sz w:val="28"/>
          <w:szCs w:val="28"/>
        </w:rPr>
        <w:t>Парето дар чорчубаи кадом илмҳои ҷамъиятӣ ташаккули элитаро баён намудааст?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фалсафа, таърих ва сотсиология;</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таърих, сиёсатшиносӣ ва фалсафа;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сотсиологияи умумӣ ва сиёсатшиносӣ;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иқтисодиёт ва сотсиология;</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bCs/>
          <w:noProof/>
          <w:sz w:val="28"/>
          <w:szCs w:val="28"/>
        </w:rPr>
        <w:t>иҷтимоию сиёсӣ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@83.</w:t>
      </w:r>
    </w:p>
    <w:p w:rsidR="001F2AC3" w:rsidRPr="005C6D35" w:rsidRDefault="001F2AC3" w:rsidP="00C24B28">
      <w:pPr>
        <w:spacing w:before="480"/>
        <w:contextualSpacing/>
        <w:rPr>
          <w:rFonts w:ascii="Palatino Linotype" w:hAnsi="Palatino Linotype"/>
          <w:bCs/>
          <w:noProof/>
          <w:sz w:val="28"/>
          <w:szCs w:val="28"/>
        </w:rPr>
      </w:pPr>
      <w:r w:rsidRPr="005C6D35">
        <w:rPr>
          <w:rFonts w:ascii="Palatino Linotype" w:hAnsi="Palatino Linotype"/>
          <w:bCs/>
          <w:noProof/>
          <w:sz w:val="28"/>
          <w:szCs w:val="28"/>
        </w:rPr>
        <w:t>В.</w:t>
      </w:r>
      <w:r w:rsidRPr="005C6D35">
        <w:rPr>
          <w:rFonts w:ascii="Palatino Linotype" w:hAnsi="Palatino Linotype"/>
          <w:bCs/>
          <w:noProof/>
          <w:sz w:val="28"/>
          <w:szCs w:val="28"/>
          <w:lang w:val="tg-Cyrl-TJ"/>
        </w:rPr>
        <w:t xml:space="preserve"> </w:t>
      </w:r>
      <w:r w:rsidRPr="005C6D35">
        <w:rPr>
          <w:rFonts w:ascii="Palatino Linotype" w:hAnsi="Palatino Linotype"/>
          <w:bCs/>
          <w:noProof/>
          <w:sz w:val="28"/>
          <w:szCs w:val="28"/>
        </w:rPr>
        <w:t>Парето элитаро ба кадом қисматҳо ҷудо намуда 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синфи сиёсӣ ва синфи ҳукумрон;</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идоракунанда ва идорашаванда;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синфи ҳукумрон ва элитаи ҳукумрон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идоракунандава руҳонӣ;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bCs/>
          <w:noProof/>
          <w:sz w:val="28"/>
          <w:szCs w:val="28"/>
        </w:rPr>
        <w:t>элита</w:t>
      </w:r>
      <w:r w:rsidRPr="005C6D35">
        <w:rPr>
          <w:rFonts w:ascii="Palatino Linotype" w:hAnsi="Palatino Linotype"/>
          <w:bCs/>
          <w:noProof/>
          <w:sz w:val="28"/>
          <w:szCs w:val="28"/>
          <w:lang w:val="tg-Cyrl-TJ"/>
        </w:rPr>
        <w:t xml:space="preserve">и </w:t>
      </w:r>
      <w:r w:rsidRPr="005C6D35">
        <w:rPr>
          <w:rFonts w:ascii="Palatino Linotype" w:hAnsi="Palatino Linotype"/>
          <w:bCs/>
          <w:noProof/>
          <w:sz w:val="28"/>
          <w:szCs w:val="28"/>
        </w:rPr>
        <w:t>болоӣ ва элита</w:t>
      </w:r>
      <w:r w:rsidRPr="005C6D35">
        <w:rPr>
          <w:rFonts w:ascii="Palatino Linotype" w:hAnsi="Palatino Linotype"/>
          <w:bCs/>
          <w:noProof/>
          <w:sz w:val="28"/>
          <w:szCs w:val="28"/>
          <w:lang w:val="tg-Cyrl-TJ"/>
        </w:rPr>
        <w:t xml:space="preserve">и </w:t>
      </w:r>
      <w:r w:rsidRPr="005C6D35">
        <w:rPr>
          <w:rFonts w:ascii="Palatino Linotype" w:hAnsi="Palatino Linotype"/>
          <w:bCs/>
          <w:noProof/>
          <w:sz w:val="28"/>
          <w:szCs w:val="28"/>
        </w:rPr>
        <w:t>поёнӣ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@84.</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noProof/>
          <w:sz w:val="28"/>
          <w:szCs w:val="28"/>
        </w:rPr>
        <w:t>В.</w:t>
      </w:r>
      <w:r w:rsidRPr="005C6D35">
        <w:rPr>
          <w:rFonts w:ascii="Palatino Linotype" w:hAnsi="Palatino Linotype"/>
          <w:bCs/>
          <w:noProof/>
          <w:sz w:val="28"/>
          <w:szCs w:val="28"/>
          <w:lang w:val="tg-Cyrl-TJ"/>
        </w:rPr>
        <w:t xml:space="preserve"> </w:t>
      </w:r>
      <w:r w:rsidRPr="005C6D35">
        <w:rPr>
          <w:rFonts w:ascii="Palatino Linotype" w:hAnsi="Palatino Linotype"/>
          <w:bCs/>
          <w:noProof/>
          <w:sz w:val="28"/>
          <w:szCs w:val="28"/>
        </w:rPr>
        <w:t>Парето элитаи болоиро дар навбати худ ба чанд гурӯҳ тақсим менамояд</w:t>
      </w:r>
      <w:r>
        <w:rPr>
          <w:rFonts w:ascii="Palatino Linotype" w:hAnsi="Palatino Linotype"/>
          <w:bCs/>
          <w:noProof/>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ба ҳарбиён;</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ба диндорон;</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bCs/>
          <w:noProof/>
          <w:sz w:val="28"/>
          <w:szCs w:val="28"/>
        </w:rPr>
        <w:t>ба қисматҳо ҷудо намекунад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ба ду гурӯҳ</w:t>
      </w:r>
      <w:r w:rsidRPr="005C6D35">
        <w:rPr>
          <w:rFonts w:ascii="Palatino Linotype" w:hAnsi="Palatino Linotype"/>
          <w:bCs/>
          <w:noProof/>
          <w:sz w:val="28"/>
          <w:szCs w:val="28"/>
        </w:rPr>
        <w:t>: идоракунандагон ва ғайриидоракунандагон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 xml:space="preserve">ба ду гурӯҳ: </w:t>
      </w:r>
      <w:r w:rsidRPr="005C6D35">
        <w:rPr>
          <w:rFonts w:ascii="Palatino Linotype" w:hAnsi="Palatino Linotype"/>
          <w:bCs/>
          <w:noProof/>
          <w:sz w:val="28"/>
          <w:szCs w:val="28"/>
        </w:rPr>
        <w:t xml:space="preserve">элита </w:t>
      </w:r>
      <w:r w:rsidRPr="005C6D35">
        <w:rPr>
          <w:rFonts w:ascii="Palatino Linotype" w:hAnsi="Palatino Linotype"/>
          <w:noProof/>
          <w:sz w:val="28"/>
          <w:szCs w:val="28"/>
        </w:rPr>
        <w:t>ва аксулэлита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@85.</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noProof/>
          <w:sz w:val="28"/>
          <w:szCs w:val="28"/>
        </w:rPr>
        <w:t>Элитаи поёни В.</w:t>
      </w:r>
      <w:r w:rsidRPr="005C6D35">
        <w:rPr>
          <w:rFonts w:ascii="Palatino Linotype" w:hAnsi="Palatino Linotype"/>
          <w:bCs/>
          <w:noProof/>
          <w:sz w:val="28"/>
          <w:szCs w:val="28"/>
          <w:lang w:val="tg-Cyrl-TJ"/>
        </w:rPr>
        <w:t xml:space="preserve"> </w:t>
      </w:r>
      <w:r w:rsidRPr="005C6D35">
        <w:rPr>
          <w:rFonts w:ascii="Palatino Linotype" w:hAnsi="Palatino Linotype"/>
          <w:bCs/>
          <w:noProof/>
          <w:sz w:val="28"/>
          <w:szCs w:val="28"/>
        </w:rPr>
        <w:t>Парето ба қисматҳо тақсим мегард?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ҳа, ба кормандони идора;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ба сарбозон;</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bCs/>
          <w:noProof/>
          <w:sz w:val="28"/>
          <w:szCs w:val="28"/>
        </w:rPr>
        <w:t>ба қисматҳо ҷудо намешавад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ба ду гурӯҳ</w:t>
      </w:r>
      <w:r w:rsidRPr="005C6D35">
        <w:rPr>
          <w:rFonts w:ascii="Palatino Linotype" w:hAnsi="Palatino Linotype"/>
          <w:bCs/>
          <w:noProof/>
          <w:sz w:val="28"/>
          <w:szCs w:val="28"/>
        </w:rPr>
        <w:t>: идоракунандагон ва ғайриидоракунандагон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ба пайравони дин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@86.</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Назарияи «даврзании элита»-ро шарҳ диҳед</w:t>
      </w:r>
      <w:r>
        <w:rPr>
          <w:rFonts w:ascii="Palatino Linotype" w:hAnsi="Palatino Linotype"/>
          <w:noProof/>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он ба раванди ташаккули элита равона шудааст;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он ба раванди ташаккул ва рушди элита равона шудааст;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он ба раванди рушд ва фанои элита равона шудааст;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он ба таърихи элитология бахшида шудааст;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он</w:t>
      </w:r>
      <w:r w:rsidRPr="005C6D35">
        <w:rPr>
          <w:rFonts w:ascii="Palatino Linotype" w:hAnsi="Palatino Linotype"/>
          <w:noProof/>
          <w:sz w:val="28"/>
          <w:szCs w:val="28"/>
        </w:rPr>
        <w:t xml:space="preserve"> бештар таваҷҷуҳро ба ташаккул, рушд ва фанои элита равона намудаааст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@87.</w:t>
      </w:r>
    </w:p>
    <w:p w:rsidR="001F2AC3" w:rsidRPr="005C6D35" w:rsidRDefault="001F2AC3" w:rsidP="00C24B28">
      <w:pPr>
        <w:spacing w:before="480"/>
        <w:contextualSpacing/>
        <w:rPr>
          <w:rFonts w:ascii="Palatino Linotype" w:hAnsi="Palatino Linotype"/>
          <w:noProof/>
          <w:sz w:val="28"/>
          <w:szCs w:val="28"/>
        </w:rPr>
      </w:pPr>
      <w:r w:rsidRPr="005C6D35">
        <w:rPr>
          <w:rFonts w:ascii="Palatino Linotype" w:hAnsi="Palatino Linotype"/>
          <w:noProof/>
          <w:sz w:val="28"/>
          <w:szCs w:val="28"/>
        </w:rPr>
        <w:t>В.</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Парето элитаро ба кадом навъҳо ҷудо намудааст</w:t>
      </w:r>
      <w:r>
        <w:rPr>
          <w:rFonts w:ascii="Palatino Linotype" w:hAnsi="Palatino Linotype"/>
          <w:noProof/>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навъи </w:t>
      </w:r>
      <w:r w:rsidRPr="005C6D35">
        <w:rPr>
          <w:rFonts w:ascii="Palatino Linotype" w:hAnsi="Palatino Linotype"/>
          <w:sz w:val="28"/>
          <w:szCs w:val="28"/>
        </w:rPr>
        <w:t>сиёсӣ ва навъи иқтисодӣ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навъи динӣ ва навъи иқтисодӣ;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навъи ҳарбӣ ва навъи ақлонӣ;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навъи «шерҳо» ва навъи «рӯбоҳон»;</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навъи иқтисодӣ ва навъи зеҳнӣ;</w:t>
      </w:r>
    </w:p>
    <w:p w:rsidR="001F2AC3" w:rsidRDefault="001F2AC3" w:rsidP="00C24B28">
      <w:pPr>
        <w:spacing w:before="480"/>
        <w:contextualSpacing/>
        <w:rPr>
          <w:rFonts w:ascii="Palatino Linotype" w:hAnsi="Palatino Linotype"/>
          <w:bCs/>
          <w:sz w:val="28"/>
          <w:szCs w:val="28"/>
          <w:lang w:val="en-GB"/>
        </w:rPr>
      </w:pPr>
      <w:r w:rsidRPr="005C6D35">
        <w:rPr>
          <w:rFonts w:ascii="Palatino Linotype" w:hAnsi="Palatino Linotype"/>
          <w:bCs/>
          <w:sz w:val="28"/>
          <w:szCs w:val="28"/>
        </w:rPr>
        <w:t>@88.</w:t>
      </w:r>
    </w:p>
    <w:p w:rsidR="001F2AC3" w:rsidRPr="00BE488F" w:rsidRDefault="001F2AC3" w:rsidP="008079F1">
      <w:pPr>
        <w:spacing w:before="480"/>
        <w:contextualSpacing/>
        <w:rPr>
          <w:rFonts w:ascii="Palatino Linotype" w:hAnsi="Palatino Linotype"/>
          <w:bCs/>
          <w:sz w:val="28"/>
          <w:szCs w:val="28"/>
          <w:lang w:val="en-GB"/>
        </w:rPr>
      </w:pPr>
      <w:r w:rsidRPr="005C6D35">
        <w:rPr>
          <w:rFonts w:ascii="Palatino Linotype" w:hAnsi="Palatino Linotype"/>
          <w:noProof/>
          <w:sz w:val="28"/>
          <w:szCs w:val="28"/>
        </w:rPr>
        <w:t>Дар</w:t>
      </w:r>
      <w:r w:rsidRPr="00BE488F">
        <w:rPr>
          <w:rFonts w:ascii="Palatino Linotype" w:hAnsi="Palatino Linotype"/>
          <w:noProof/>
          <w:sz w:val="28"/>
          <w:szCs w:val="28"/>
          <w:lang w:val="en-GB"/>
        </w:rPr>
        <w:t xml:space="preserve"> </w:t>
      </w:r>
      <w:r w:rsidRPr="005C6D35">
        <w:rPr>
          <w:rFonts w:ascii="Palatino Linotype" w:hAnsi="Palatino Linotype"/>
          <w:noProof/>
          <w:sz w:val="28"/>
          <w:szCs w:val="28"/>
        </w:rPr>
        <w:t>асоси</w:t>
      </w:r>
      <w:r w:rsidRPr="00BE488F">
        <w:rPr>
          <w:rFonts w:ascii="Palatino Linotype" w:hAnsi="Palatino Linotype"/>
          <w:noProof/>
          <w:sz w:val="28"/>
          <w:szCs w:val="28"/>
          <w:lang w:val="en-GB"/>
        </w:rPr>
        <w:t xml:space="preserve"> </w:t>
      </w:r>
      <w:r w:rsidRPr="005C6D35">
        <w:rPr>
          <w:rFonts w:ascii="Palatino Linotype" w:hAnsi="Palatino Linotype"/>
          <w:noProof/>
          <w:sz w:val="28"/>
          <w:szCs w:val="28"/>
        </w:rPr>
        <w:t>ғояҳои</w:t>
      </w:r>
      <w:r w:rsidRPr="00BE488F">
        <w:rPr>
          <w:rFonts w:ascii="Palatino Linotype" w:hAnsi="Palatino Linotype"/>
          <w:noProof/>
          <w:sz w:val="28"/>
          <w:szCs w:val="28"/>
          <w:lang w:val="en-GB"/>
        </w:rPr>
        <w:t xml:space="preserve"> </w:t>
      </w:r>
      <w:r w:rsidRPr="005C6D35">
        <w:rPr>
          <w:rFonts w:ascii="Palatino Linotype" w:hAnsi="Palatino Linotype"/>
          <w:noProof/>
          <w:sz w:val="28"/>
          <w:szCs w:val="28"/>
        </w:rPr>
        <w:t>элитарии</w:t>
      </w:r>
      <w:r w:rsidRPr="00BE488F">
        <w:rPr>
          <w:rFonts w:ascii="Palatino Linotype" w:hAnsi="Palatino Linotype"/>
          <w:noProof/>
          <w:sz w:val="28"/>
          <w:szCs w:val="28"/>
          <w:lang w:val="en-GB"/>
        </w:rPr>
        <w:t xml:space="preserve"> </w:t>
      </w:r>
      <w:r w:rsidRPr="005C6D35">
        <w:rPr>
          <w:rFonts w:ascii="Palatino Linotype" w:hAnsi="Palatino Linotype"/>
          <w:noProof/>
          <w:sz w:val="28"/>
          <w:szCs w:val="28"/>
        </w:rPr>
        <w:t>Афлотун</w:t>
      </w:r>
      <w:r w:rsidRPr="00BE488F">
        <w:rPr>
          <w:rFonts w:ascii="Palatino Linotype" w:hAnsi="Palatino Linotype"/>
          <w:noProof/>
          <w:sz w:val="28"/>
          <w:szCs w:val="28"/>
          <w:lang w:val="en-GB"/>
        </w:rPr>
        <w:t xml:space="preserve">, </w:t>
      </w:r>
      <w:r w:rsidRPr="005C6D35">
        <w:rPr>
          <w:rFonts w:ascii="Palatino Linotype" w:hAnsi="Palatino Linotype"/>
          <w:noProof/>
          <w:sz w:val="28"/>
          <w:szCs w:val="28"/>
        </w:rPr>
        <w:t>Г</w:t>
      </w:r>
      <w:r w:rsidRPr="00BE488F">
        <w:rPr>
          <w:rFonts w:ascii="Palatino Linotype" w:hAnsi="Palatino Linotype"/>
          <w:noProof/>
          <w:sz w:val="28"/>
          <w:szCs w:val="28"/>
          <w:lang w:val="en-GB"/>
        </w:rPr>
        <w:t>.</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Гегел</w:t>
      </w:r>
      <w:r w:rsidRPr="00BE488F">
        <w:rPr>
          <w:rFonts w:ascii="Palatino Linotype" w:hAnsi="Palatino Linotype"/>
          <w:noProof/>
          <w:sz w:val="28"/>
          <w:szCs w:val="28"/>
          <w:lang w:val="en-GB"/>
        </w:rPr>
        <w:t xml:space="preserve"> </w:t>
      </w:r>
      <w:r w:rsidRPr="005C6D35">
        <w:rPr>
          <w:rFonts w:ascii="Palatino Linotype" w:hAnsi="Palatino Linotype"/>
          <w:noProof/>
          <w:sz w:val="28"/>
          <w:szCs w:val="28"/>
        </w:rPr>
        <w:t>ва</w:t>
      </w:r>
      <w:r w:rsidRPr="00BE488F">
        <w:rPr>
          <w:rFonts w:ascii="Palatino Linotype" w:hAnsi="Palatino Linotype"/>
          <w:noProof/>
          <w:sz w:val="28"/>
          <w:szCs w:val="28"/>
          <w:lang w:val="en-GB"/>
        </w:rPr>
        <w:t xml:space="preserve"> </w:t>
      </w:r>
      <w:r w:rsidRPr="005C6D35">
        <w:rPr>
          <w:rFonts w:ascii="Palatino Linotype" w:hAnsi="Palatino Linotype"/>
          <w:noProof/>
          <w:sz w:val="28"/>
          <w:szCs w:val="28"/>
        </w:rPr>
        <w:t>консепсияи</w:t>
      </w:r>
      <w:r w:rsidRPr="00BE488F">
        <w:rPr>
          <w:rFonts w:ascii="Palatino Linotype" w:hAnsi="Palatino Linotype"/>
          <w:noProof/>
          <w:sz w:val="28"/>
          <w:szCs w:val="28"/>
          <w:lang w:val="en-GB"/>
        </w:rPr>
        <w:t xml:space="preserve"> «</w:t>
      </w:r>
      <w:r w:rsidRPr="005C6D35">
        <w:rPr>
          <w:rFonts w:ascii="Palatino Linotype" w:hAnsi="Palatino Linotype"/>
          <w:noProof/>
          <w:sz w:val="28"/>
          <w:szCs w:val="28"/>
        </w:rPr>
        <w:t>давлати</w:t>
      </w:r>
      <w:r w:rsidRPr="00BE488F">
        <w:rPr>
          <w:rFonts w:ascii="Palatino Linotype" w:hAnsi="Palatino Linotype"/>
          <w:noProof/>
          <w:sz w:val="28"/>
          <w:szCs w:val="28"/>
          <w:lang w:val="en-GB"/>
        </w:rPr>
        <w:t xml:space="preserve"> </w:t>
      </w:r>
      <w:r w:rsidRPr="005C6D35">
        <w:rPr>
          <w:rFonts w:ascii="Palatino Linotype" w:hAnsi="Palatino Linotype"/>
          <w:noProof/>
          <w:sz w:val="28"/>
          <w:szCs w:val="28"/>
        </w:rPr>
        <w:t>органикӣ</w:t>
      </w:r>
      <w:r w:rsidRPr="00BE488F">
        <w:rPr>
          <w:rFonts w:ascii="Palatino Linotype" w:hAnsi="Palatino Linotype"/>
          <w:noProof/>
          <w:sz w:val="28"/>
          <w:szCs w:val="28"/>
          <w:lang w:val="en-GB"/>
        </w:rPr>
        <w:t xml:space="preserve">» </w:t>
      </w:r>
      <w:r w:rsidRPr="005C6D35">
        <w:rPr>
          <w:rFonts w:ascii="Palatino Linotype" w:hAnsi="Palatino Linotype"/>
          <w:noProof/>
          <w:sz w:val="28"/>
          <w:szCs w:val="28"/>
        </w:rPr>
        <w:t>кадом</w:t>
      </w:r>
      <w:r w:rsidRPr="00BE488F">
        <w:rPr>
          <w:rFonts w:ascii="Palatino Linotype" w:hAnsi="Palatino Linotype"/>
          <w:noProof/>
          <w:sz w:val="28"/>
          <w:szCs w:val="28"/>
          <w:lang w:val="en-GB"/>
        </w:rPr>
        <w:t xml:space="preserve"> </w:t>
      </w:r>
      <w:r w:rsidRPr="005C6D35">
        <w:rPr>
          <w:rFonts w:ascii="Palatino Linotype" w:hAnsi="Palatino Linotype"/>
          <w:noProof/>
          <w:sz w:val="28"/>
          <w:szCs w:val="28"/>
        </w:rPr>
        <w:t>муҳаққиқ</w:t>
      </w:r>
      <w:r w:rsidRPr="00BE488F">
        <w:rPr>
          <w:rFonts w:ascii="Palatino Linotype" w:hAnsi="Palatino Linotype"/>
          <w:noProof/>
          <w:sz w:val="28"/>
          <w:szCs w:val="28"/>
          <w:lang w:val="en-GB"/>
        </w:rPr>
        <w:t xml:space="preserve"> </w:t>
      </w:r>
      <w:r w:rsidRPr="005C6D35">
        <w:rPr>
          <w:rFonts w:ascii="Palatino Linotype" w:hAnsi="Palatino Linotype"/>
          <w:noProof/>
          <w:sz w:val="28"/>
          <w:szCs w:val="28"/>
        </w:rPr>
        <w:t>назарияи</w:t>
      </w:r>
      <w:r w:rsidRPr="00BE488F">
        <w:rPr>
          <w:rFonts w:ascii="Palatino Linotype" w:hAnsi="Palatino Linotype"/>
          <w:noProof/>
          <w:sz w:val="28"/>
          <w:szCs w:val="28"/>
          <w:lang w:val="en-GB"/>
        </w:rPr>
        <w:t xml:space="preserve"> </w:t>
      </w:r>
      <w:r w:rsidRPr="005C6D35">
        <w:rPr>
          <w:rFonts w:ascii="Palatino Linotype" w:hAnsi="Palatino Linotype"/>
          <w:noProof/>
          <w:sz w:val="28"/>
          <w:szCs w:val="28"/>
        </w:rPr>
        <w:t>хешро</w:t>
      </w:r>
      <w:r w:rsidRPr="00BE488F">
        <w:rPr>
          <w:rFonts w:ascii="Palatino Linotype" w:hAnsi="Palatino Linotype"/>
          <w:noProof/>
          <w:sz w:val="28"/>
          <w:szCs w:val="28"/>
          <w:lang w:val="en-GB"/>
        </w:rPr>
        <w:t xml:space="preserve"> </w:t>
      </w:r>
      <w:r w:rsidRPr="005C6D35">
        <w:rPr>
          <w:rFonts w:ascii="Palatino Linotype" w:hAnsi="Palatino Linotype"/>
          <w:noProof/>
          <w:sz w:val="28"/>
          <w:szCs w:val="28"/>
        </w:rPr>
        <w:t>пешниҳод</w:t>
      </w:r>
      <w:r w:rsidRPr="00BE488F">
        <w:rPr>
          <w:rFonts w:ascii="Palatino Linotype" w:hAnsi="Palatino Linotype"/>
          <w:noProof/>
          <w:sz w:val="28"/>
          <w:szCs w:val="28"/>
          <w:lang w:val="en-GB"/>
        </w:rPr>
        <w:t xml:space="preserve"> </w:t>
      </w:r>
      <w:r w:rsidRPr="005C6D35">
        <w:rPr>
          <w:rFonts w:ascii="Palatino Linotype" w:hAnsi="Palatino Linotype"/>
          <w:noProof/>
          <w:sz w:val="28"/>
          <w:szCs w:val="28"/>
        </w:rPr>
        <w:t>намудааст</w:t>
      </w:r>
      <w:r w:rsidRPr="00BE488F">
        <w:rPr>
          <w:rFonts w:ascii="Palatino Linotype" w:hAnsi="Palatino Linotype"/>
          <w:noProof/>
          <w:sz w:val="28"/>
          <w:szCs w:val="28"/>
          <w:lang w:val="en-GB"/>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Р. Михелс;</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 Арона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Б.</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Муссолин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@89.</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Г.</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Моска объекти элитаро ба кадом қисматҳо ҷудо намудааст?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қонун ва қоидаҳои амалкардан, барои расидан ба ҳокимият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сабабҳои ақибравию таназзули элита ва ивазшавӣ онро бо контрэлита медонад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сабабҳои ақибравию таназзули элита ва ивазшавӣ онро нишон додааст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қонун ва қоидаҳои амалкардан, барои расидан ба ҳокимият, сабабҳои ақибравию таназзули элита мебинад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қонун ва қоидаҳои амалкардан, барои расидан ба ҳокимият, сабабҳои ақибравию таназзули элита ва ивазшавӣ элита бо контрэлита тақсим намудааст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@90.</w:t>
      </w:r>
    </w:p>
    <w:p w:rsidR="001F2AC3" w:rsidRPr="005C6D35" w:rsidRDefault="001F2AC3" w:rsidP="00C24B28">
      <w:pPr>
        <w:spacing w:before="480"/>
        <w:contextualSpacing/>
        <w:rPr>
          <w:rFonts w:ascii="Palatino Linotype" w:hAnsi="Palatino Linotype"/>
          <w:noProof/>
          <w:sz w:val="28"/>
          <w:szCs w:val="28"/>
        </w:rPr>
      </w:pPr>
      <w:r w:rsidRPr="005C6D35">
        <w:rPr>
          <w:rFonts w:ascii="Palatino Linotype" w:hAnsi="Palatino Linotype"/>
          <w:noProof/>
          <w:sz w:val="28"/>
          <w:szCs w:val="28"/>
        </w:rPr>
        <w:t>«Элементҳои илми сиёсӣ» (1896) асари кадоме аз ин муҳаққиқон 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Р. Михелс;</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 Арона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Б. Муссолин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@91.</w:t>
      </w:r>
    </w:p>
    <w:p w:rsidR="001F2AC3" w:rsidRPr="005C6D35" w:rsidRDefault="001F2AC3" w:rsidP="00C24B28">
      <w:pPr>
        <w:spacing w:before="480"/>
        <w:contextualSpacing/>
        <w:rPr>
          <w:rFonts w:ascii="Palatino Linotype" w:hAnsi="Palatino Linotype"/>
          <w:noProof/>
          <w:sz w:val="28"/>
          <w:szCs w:val="28"/>
        </w:rPr>
      </w:pPr>
      <w:r w:rsidRPr="005C6D35">
        <w:rPr>
          <w:rFonts w:ascii="Palatino Linotype" w:hAnsi="Palatino Linotype"/>
          <w:noProof/>
          <w:sz w:val="28"/>
          <w:szCs w:val="28"/>
        </w:rPr>
        <w:t>Нашри сеюми асари Г.</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Моска бо номи «Синфи ҳоким» (1939) дар асоси кадом китоби муҳаққиқ рӯй чопро дид?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«Рисола дар бораи сотсиологияи умумӣ»;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«Пешрафт ва фанои элита»;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«Синфи ҳоким» (1939);</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«Асосҳои илми сиёсӣ» (1896);</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«Элементҳои илми сиёсӣ»(1896);</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@92.</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Мафҳуми «элита»-ро Г.</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Моска бо кадом ибораҳо синоним медонад?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«синфи идоракунанда» ва «синфи сиёсӣ»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«синфи сиёсӣ» ва «синфи ҳукумрон»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«табақаи болӣ» ва «табақаи поёнӣ»;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«ҷамоъаи олӣ» ва «ҳокимияти книяз»;</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«гурӯҳ» ва «гурӯҳи фишоровар»</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@93.</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Дар миёни мафҳумҳо васетарашро нишон диҳед?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«синфи идоракунанда»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«синф»</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«табақа»;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«ҷамоъ»;</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«гурӯҳ»</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@94.</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Моҳияти синфи сиёсӣ дар чӣ зоҳир мегардад</w:t>
      </w:r>
      <w:r>
        <w:rPr>
          <w:rFonts w:ascii="Palatino Linotype" w:hAnsi="Palatino Linotype"/>
          <w:noProof/>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дар муносибатҳои сиёсӣ;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дар системаи сиёсӣ;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дар таркиби элементҳои сиёсии ҷомеаро зоҳир мегардад;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синфи сиёсӣ, танҳо фарогирандаи таркиби элементҳои сиёсии ҷомеа набуда, балки самтҳои ҳаёти иқтисодию маданиро фаро мегирад, ки он боиси мустаҳкамии элита мегардад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зери </w:t>
      </w:r>
      <w:r w:rsidRPr="005C6D35">
        <w:rPr>
          <w:rFonts w:ascii="Palatino Linotype" w:hAnsi="Palatino Linotype"/>
          <w:noProof/>
          <w:sz w:val="28"/>
          <w:szCs w:val="28"/>
        </w:rPr>
        <w:t>он натанҳо гуруҳҳои ҳокимиятхоҳ ва оппозитсионӣ фаҳмида мешавад, балки он фарогиранда ва ба танзимдарорандаи тамоми муносибатҳои ҷамъиятист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@95.</w:t>
      </w:r>
    </w:p>
    <w:p w:rsidR="001F2AC3" w:rsidRPr="005C6D35" w:rsidRDefault="001F2AC3" w:rsidP="00C24B28">
      <w:pPr>
        <w:spacing w:before="480"/>
        <w:contextualSpacing/>
        <w:rPr>
          <w:rFonts w:ascii="Palatino Linotype" w:hAnsi="Palatino Linotype"/>
          <w:noProof/>
          <w:sz w:val="28"/>
          <w:szCs w:val="28"/>
        </w:rPr>
      </w:pPr>
      <w:r w:rsidRPr="005C6D35">
        <w:rPr>
          <w:rFonts w:ascii="Palatino Linotype" w:hAnsi="Palatino Linotype"/>
          <w:noProof/>
          <w:sz w:val="28"/>
          <w:szCs w:val="28"/>
        </w:rPr>
        <w:t>Зери мафҳуми «синфи ҳоким» чӣ нуҳуфтааст, баён намоед?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дар муносибатҳои сиёсӣ;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дар системаи сиёсӣ;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дар таркиби элементҳои сиёсии ҷомеаро зоҳир мегардад;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синфи сиёсӣ, танҳо фарогирандаи таркиби элементҳои сиёсии ҷомеа набуда, балки самтҳои ҳаёти иқтисодию маданиро фаро мегирад, ки он боиси мустаҳкамии элита мегардад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зери </w:t>
      </w:r>
      <w:r w:rsidRPr="005C6D35">
        <w:rPr>
          <w:rFonts w:ascii="Palatino Linotype" w:hAnsi="Palatino Linotype"/>
          <w:noProof/>
          <w:sz w:val="28"/>
          <w:szCs w:val="28"/>
        </w:rPr>
        <w:t>он натанҳо гуруҳҳои ҳокимиятхоҳ ва оппозитсионӣ фаҳмида мешавад, балки он фарогиранда ва ба танзимдарорандаи тамоми муносибатҳои ҷамъиятист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@96.</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Г.Моска ҷомеаро ба кадом синфҳо ҷудо намудааст?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синфи ҳоким ва синфи заҳматкаш;</w:t>
      </w:r>
    </w:p>
    <w:p w:rsidR="001F2AC3" w:rsidRPr="005C6D35" w:rsidRDefault="001F2AC3" w:rsidP="00BE488F">
      <w:pPr>
        <w:spacing w:before="480"/>
        <w:contextualSpacing/>
        <w:rPr>
          <w:rFonts w:ascii="Palatino Linotype" w:hAnsi="Palatino Linotype"/>
          <w:bCs/>
          <w:sz w:val="28"/>
          <w:szCs w:val="28"/>
        </w:rPr>
      </w:pPr>
      <w:r w:rsidRPr="005C6D35">
        <w:rPr>
          <w:rFonts w:ascii="Palatino Linotype" w:hAnsi="Palatino Linotype"/>
          <w:bCs/>
          <w:sz w:val="28"/>
          <w:szCs w:val="28"/>
        </w:rPr>
        <w:t>$B) синфи сиёсӣ ва синфи ҳоким;</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синфи ҳоким ва синфи идорашаванда;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синфи болоӣ ва поёнӣ;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синфи идоракунандагон ва синфи идорашавандагон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@97.</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Ба андешаи Г.</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Моска идораи ҷомеаи мутамаддин ба дӯши киҳо меафтад</w:t>
      </w:r>
      <w:r>
        <w:rPr>
          <w:rFonts w:ascii="Palatino Linotype" w:hAnsi="Palatino Linotype"/>
          <w:noProof/>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идораи ҷомеаи мутамаддин ба души роҳбарон 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идораи ҷомеаи мутамаддинро интихобшудаҳо ва беҳтаринҳо соҳибанд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идораи ҷомеаи мутамаддинро элита ба даст гирифтааст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идораи ҷомеаи мутамаддинро диктаторҳо соҳибанд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идораи ҷомеаи мутамаддинро ҳама вақт равшанфикрон ва пурқувватон соҳибанд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@98.</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Г.</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Моска дар асараш «Асосҳои илми сиёсӣ» (1896), оиди чӣ баҳс менамояд, баён намоед</w:t>
      </w:r>
      <w:r>
        <w:rPr>
          <w:rFonts w:ascii="Palatino Linotype" w:hAnsi="Palatino Linotype"/>
          <w:noProof/>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қонун ва қоидаҳои амалкардан, барои расидан ба ҳокимият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сабабҳои ақибравию таназзули элита ва ивазшавӣ онро бо контрэлита медонад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сабабҳои ақибравию таназзули элита ва ивазшавӣ онро нишон додааст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бештар оиди қонунҳои рушди иҷтимоӣ-сиёсӣ ҷомеа андешаҳояшро баён намудааст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қонун ва қоидаҳои амалкардан ва ивазшавӣ элита бо контрэлита нишон додааст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@99.</w:t>
      </w:r>
    </w:p>
    <w:p w:rsidR="001F2AC3" w:rsidRPr="005C6D35" w:rsidRDefault="001F2AC3" w:rsidP="00C24B28">
      <w:pPr>
        <w:spacing w:before="480"/>
        <w:contextualSpacing/>
        <w:rPr>
          <w:rFonts w:ascii="Palatino Linotype" w:hAnsi="Palatino Linotype"/>
          <w:noProof/>
          <w:sz w:val="28"/>
          <w:szCs w:val="28"/>
        </w:rPr>
      </w:pPr>
      <w:r w:rsidRPr="005C6D35">
        <w:rPr>
          <w:rFonts w:ascii="Palatino Linotype" w:hAnsi="Palatino Linotype"/>
          <w:noProof/>
          <w:sz w:val="28"/>
          <w:szCs w:val="28"/>
        </w:rPr>
        <w:t>Бо кадом роҳ синфи сиёсӣ тағйиротро дар ҷомеа ба бор меорад, баён намоед?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ислоҳот;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созиш;</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табаддулот;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инқилобӣ;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эволютсионӣ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@100.</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noProof/>
          <w:sz w:val="28"/>
          <w:szCs w:val="28"/>
        </w:rPr>
        <w:t>Дар назарияи элитарии Г.</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Моска кадом ҷиҳатҳои ташаккули синфи сиёсӣ ишора шудааст, тавсиф намоед?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сиёсӣ, иқтисодӣ ва маданӣ;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анъанавӣ, муосир ва тамаддунӣ;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тамаддунӣ, иқтисодӣ ва иҷтимоӣ;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ҷасорати ҳарбӣ, бойгарӣ ва муқаддасон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динӣ ҳарбӣ ва сиёсӣ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@101.</w:t>
      </w:r>
    </w:p>
    <w:p w:rsidR="001F2AC3" w:rsidRPr="005C6D35" w:rsidRDefault="001F2AC3" w:rsidP="00C24B28">
      <w:pPr>
        <w:spacing w:before="480"/>
        <w:contextualSpacing/>
        <w:rPr>
          <w:rFonts w:ascii="Palatino Linotype" w:hAnsi="Palatino Linotype"/>
          <w:noProof/>
          <w:sz w:val="28"/>
          <w:szCs w:val="28"/>
        </w:rPr>
      </w:pPr>
      <w:r w:rsidRPr="005C6D35">
        <w:rPr>
          <w:rFonts w:ascii="Palatino Linotype" w:hAnsi="Palatino Linotype"/>
          <w:sz w:val="28"/>
          <w:szCs w:val="28"/>
        </w:rPr>
        <w:t>Г. Моска ба демократия чигуна менигарад, баён намоед</w:t>
      </w:r>
      <w:r>
        <w:rPr>
          <w:rFonts w:ascii="Palatino Linotype" w:hAnsi="Palatino Linotype"/>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демократияро дастгирӣ менамояд ва онро беҳтарин идоракуни медонад;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демократияро </w:t>
      </w:r>
      <w:r w:rsidRPr="005C6D35">
        <w:rPr>
          <w:rFonts w:ascii="Palatino Linotype" w:hAnsi="Palatino Linotype"/>
          <w:sz w:val="28"/>
          <w:szCs w:val="28"/>
        </w:rPr>
        <w:t>утопия дониста, роҳ ба сӯи «диктатура» меҳисобад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демократияро аз утопия чизе бештар намедонад;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демократияро дастгирӣ менамояд ва онро сабаби рушди омма медонад;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демократияро ҳамчун як навъи асотир баён намудааст;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@102.</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sz w:val="28"/>
          <w:szCs w:val="28"/>
        </w:rPr>
        <w:t>Г.</w:t>
      </w:r>
      <w:r w:rsidRPr="005C6D35">
        <w:rPr>
          <w:rFonts w:ascii="Palatino Linotype" w:hAnsi="Palatino Linotype"/>
          <w:sz w:val="28"/>
          <w:szCs w:val="28"/>
          <w:lang w:val="tg-Cyrl-TJ"/>
        </w:rPr>
        <w:t xml:space="preserve"> </w:t>
      </w:r>
      <w:r w:rsidRPr="005C6D35">
        <w:rPr>
          <w:rFonts w:ascii="Palatino Linotype" w:hAnsi="Palatino Linotype"/>
          <w:sz w:val="28"/>
          <w:szCs w:val="28"/>
        </w:rPr>
        <w:t>Моска воситаи тағйироти элитаро дар чӣ медид?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ислоҳот;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интихобот;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табаддулот;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инқилоб;</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эволютсия</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bCs/>
          <w:sz w:val="28"/>
          <w:szCs w:val="28"/>
        </w:rPr>
        <w:t>@</w:t>
      </w:r>
      <w:r w:rsidRPr="005C6D35">
        <w:rPr>
          <w:rFonts w:ascii="Palatino Linotype" w:hAnsi="Palatino Linotype"/>
          <w:sz w:val="28"/>
          <w:szCs w:val="28"/>
        </w:rPr>
        <w:t>103</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noProof/>
          <w:sz w:val="28"/>
          <w:szCs w:val="28"/>
        </w:rPr>
        <w:t>Асосгузори назария элитари дар Италия ки шинохта шудааст?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Р. Михелс;</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 Арона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Б. Муссолин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@104.</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Дар афкори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 бештар кадом ғояҳо волоят пайдо намудааст</w:t>
      </w:r>
      <w:r>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ғояҳои консервативӣ бо каме тағйирот;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ғояҳои фашистӣ;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ғояҳои либералӣ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ғояҳои</w:t>
      </w:r>
      <w:r w:rsidRPr="005C6D35">
        <w:rPr>
          <w:rFonts w:ascii="Palatino Linotype" w:hAnsi="Palatino Linotype"/>
          <w:noProof/>
          <w:sz w:val="28"/>
          <w:szCs w:val="28"/>
        </w:rPr>
        <w:t xml:space="preserve"> сотсиал-демократия</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ғояҳои либералӣ ва сотсиал-демократия</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@105.</w:t>
      </w:r>
    </w:p>
    <w:p w:rsidR="001F2AC3" w:rsidRPr="005C6D35" w:rsidRDefault="001F2AC3" w:rsidP="00C24B28">
      <w:pPr>
        <w:spacing w:before="480"/>
        <w:contextualSpacing/>
        <w:rPr>
          <w:rFonts w:ascii="Palatino Linotype" w:hAnsi="Palatino Linotype"/>
          <w:noProof/>
          <w:sz w:val="28"/>
          <w:szCs w:val="28"/>
        </w:rPr>
      </w:pPr>
      <w:r w:rsidRPr="005C6D35">
        <w:rPr>
          <w:rFonts w:ascii="Palatino Linotype" w:hAnsi="Palatino Linotype"/>
          <w:noProof/>
          <w:sz w:val="28"/>
          <w:szCs w:val="28"/>
        </w:rPr>
        <w:t>Асари «Сотсиологияи ҳизби сиёсӣ дар шароити демократӣ» (1911) ба қалами кадоме аз ин муҳаққиқон таълуқ дорад?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Р. Михелс;</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 Арона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Б. Муссолин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@106.</w:t>
      </w:r>
    </w:p>
    <w:p w:rsidR="001F2AC3" w:rsidRPr="005C6D35" w:rsidRDefault="001F2AC3" w:rsidP="00C24B28">
      <w:pPr>
        <w:spacing w:before="480"/>
        <w:contextualSpacing/>
        <w:rPr>
          <w:rFonts w:ascii="Palatino Linotype" w:hAnsi="Palatino Linotype"/>
          <w:noProof/>
          <w:sz w:val="28"/>
          <w:szCs w:val="28"/>
        </w:rPr>
      </w:pPr>
      <w:r w:rsidRPr="005C6D35">
        <w:rPr>
          <w:rFonts w:ascii="Palatino Linotype" w:hAnsi="Palatino Linotype"/>
          <w:noProof/>
          <w:sz w:val="28"/>
          <w:szCs w:val="28"/>
        </w:rPr>
        <w:t>Назари элитарии Р.</w:t>
      </w:r>
      <w:r w:rsidRPr="005C6D35">
        <w:rPr>
          <w:rFonts w:ascii="Palatino Linotype" w:hAnsi="Palatino Linotype"/>
          <w:noProof/>
          <w:sz w:val="28"/>
          <w:szCs w:val="28"/>
          <w:lang w:val="tg-Cyrl-TJ"/>
        </w:rPr>
        <w:t xml:space="preserve"> </w:t>
      </w:r>
      <w:r w:rsidRPr="005C6D35">
        <w:rPr>
          <w:rFonts w:ascii="Palatino Linotype" w:hAnsi="Palatino Linotype"/>
          <w:noProof/>
          <w:sz w:val="28"/>
          <w:szCs w:val="28"/>
        </w:rPr>
        <w:t>Михелс аз чӣ дифо мекунад?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демократия;</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омма;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сарвар;</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манфиатҳои гурӯҳ;</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манфиатҳои одамон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@107.</w:t>
      </w:r>
    </w:p>
    <w:p w:rsidR="001F2AC3" w:rsidRPr="005C6D35" w:rsidRDefault="001F2AC3" w:rsidP="00C24B28">
      <w:pPr>
        <w:spacing w:before="480"/>
        <w:contextualSpacing/>
        <w:rPr>
          <w:rFonts w:ascii="Palatino Linotype" w:hAnsi="Palatino Linotype"/>
          <w:noProof/>
          <w:sz w:val="28"/>
          <w:szCs w:val="28"/>
        </w:rPr>
      </w:pPr>
      <w:r w:rsidRPr="005C6D35">
        <w:rPr>
          <w:rFonts w:ascii="Palatino Linotype" w:hAnsi="Palatino Linotype"/>
          <w:noProof/>
          <w:sz w:val="28"/>
          <w:szCs w:val="28"/>
        </w:rPr>
        <w:t>«Ҳар нафаре ташкилот мегӯяд, ӯ олигар мегӯяд» ин «қонуни оҳанини олигархия аст» ин андешаҳо ба кӣ таълуқ дорад?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Р. Михелс;</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 Арона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Б. Муссолин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@108.</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Р. Михелс</w:t>
      </w:r>
      <w:r w:rsidRPr="005C6D35">
        <w:rPr>
          <w:rFonts w:ascii="Palatino Linotype" w:hAnsi="Palatino Linotype"/>
          <w:noProof/>
          <w:sz w:val="28"/>
          <w:szCs w:val="28"/>
        </w:rPr>
        <w:t xml:space="preserve"> дар ташаккули элитаи сиёсӣ ба чӣ ишора менамояд?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давлат;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омма;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интихобот;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ба </w:t>
      </w:r>
      <w:r w:rsidRPr="005C6D35">
        <w:rPr>
          <w:rFonts w:ascii="Palatino Linotype" w:hAnsi="Palatino Linotype"/>
          <w:noProof/>
          <w:sz w:val="28"/>
          <w:szCs w:val="28"/>
        </w:rPr>
        <w:t>муносибатҳои байни ташкилотҳои сиёсӣ ва оммавию ҷамъиятӣ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ташкилотҳои </w:t>
      </w:r>
      <w:r w:rsidRPr="005C6D35">
        <w:rPr>
          <w:rFonts w:ascii="Palatino Linotype" w:hAnsi="Palatino Linotype"/>
          <w:noProof/>
          <w:sz w:val="28"/>
          <w:szCs w:val="28"/>
        </w:rPr>
        <w:t>инқилобӣ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@109.</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Оиди элита бештар дар доираи анъанаи бюрократӣ ва ҳизбҳои алигархӣ кадоме аз ин донишмандон таваҷҷуҳ намудааст?</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М.</w:t>
      </w:r>
      <w:r w:rsidRPr="005C6D35">
        <w:rPr>
          <w:rFonts w:ascii="Palatino Linotype" w:hAnsi="Palatino Linotype"/>
          <w:sz w:val="28"/>
          <w:szCs w:val="28"/>
          <w:lang w:val="tg-Cyrl-TJ"/>
        </w:rPr>
        <w:t xml:space="preserve"> </w:t>
      </w:r>
      <w:r w:rsidRPr="005C6D35">
        <w:rPr>
          <w:rFonts w:ascii="Palatino Linotype" w:hAnsi="Palatino Linotype"/>
          <w:sz w:val="28"/>
          <w:szCs w:val="28"/>
        </w:rPr>
        <w:t>Я. Острогорский</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 Арона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Б. Муссолин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@110.</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Назарияи «қонуни оҳанини алигарх» ба кӣ таълуқ дорад?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w:t>
      </w:r>
    </w:p>
    <w:p w:rsidR="001F2AC3" w:rsidRPr="005C6D35" w:rsidRDefault="001F2AC3" w:rsidP="00304680">
      <w:pPr>
        <w:spacing w:before="480"/>
        <w:contextualSpacing/>
        <w:rPr>
          <w:rFonts w:ascii="Palatino Linotype" w:hAnsi="Palatino Linotype"/>
          <w:bCs/>
          <w:sz w:val="28"/>
          <w:szCs w:val="28"/>
        </w:rPr>
      </w:pPr>
      <w:r w:rsidRPr="005C6D35">
        <w:rPr>
          <w:rFonts w:ascii="Palatino Linotype" w:hAnsi="Palatino Linotype"/>
          <w:bCs/>
          <w:sz w:val="28"/>
          <w:szCs w:val="28"/>
        </w:rPr>
        <w:t>$B)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Р. Михелс;</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noProof/>
          <w:sz w:val="28"/>
          <w:szCs w:val="28"/>
        </w:rPr>
        <w:t>Р. Арона</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Б. Муссолин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@111.</w:t>
      </w:r>
    </w:p>
    <w:p w:rsidR="001F2AC3" w:rsidRPr="005C6D35" w:rsidRDefault="001F2AC3" w:rsidP="00C24B28">
      <w:pPr>
        <w:spacing w:before="480"/>
        <w:contextualSpacing/>
        <w:rPr>
          <w:rFonts w:ascii="Palatino Linotype" w:hAnsi="Palatino Linotype"/>
          <w:sz w:val="28"/>
          <w:szCs w:val="28"/>
        </w:rPr>
      </w:pPr>
      <w:r w:rsidRPr="005C6D35">
        <w:rPr>
          <w:rFonts w:ascii="Palatino Linotype" w:hAnsi="Palatino Linotype"/>
          <w:sz w:val="28"/>
          <w:szCs w:val="28"/>
        </w:rPr>
        <w:t>Р.</w:t>
      </w:r>
      <w:r w:rsidRPr="005C6D35">
        <w:rPr>
          <w:rFonts w:ascii="Palatino Linotype" w:hAnsi="Palatino Linotype"/>
          <w:sz w:val="28"/>
          <w:szCs w:val="28"/>
          <w:lang w:val="tg-Cyrl-TJ"/>
        </w:rPr>
        <w:t xml:space="preserve"> </w:t>
      </w:r>
      <w:r w:rsidRPr="005C6D35">
        <w:rPr>
          <w:rFonts w:ascii="Palatino Linotype" w:hAnsi="Palatino Linotype"/>
          <w:sz w:val="28"/>
          <w:szCs w:val="28"/>
        </w:rPr>
        <w:t>Михелс сабабҳои бавуҷуд омадани ҷомеаи демократиро дар чӣ баён намудааст</w:t>
      </w:r>
      <w:r>
        <w:rPr>
          <w:rFonts w:ascii="Palatino Linotype" w:hAnsi="Palatino Linotype"/>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дар моҳияти муборизаи сиёсӣ ва фаъолияти сиёсӣ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дар моҳияти (ҷавҳари) инсон</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дар моҳияти муборизаи сиёсӣ</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дар моҳияти (ҷавҳари) инсон, дар моҳияти муборизаи сиёсӣ ва дар моҳияти ташкилот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дар моҳияти ташкилот</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@112.</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sz w:val="28"/>
          <w:szCs w:val="28"/>
        </w:rPr>
        <w:t>Р.</w:t>
      </w:r>
      <w:r w:rsidRPr="005C6D35">
        <w:rPr>
          <w:rFonts w:ascii="Palatino Linotype" w:hAnsi="Palatino Linotype"/>
          <w:sz w:val="28"/>
          <w:szCs w:val="28"/>
          <w:lang w:val="tg-Cyrl-TJ"/>
        </w:rPr>
        <w:t xml:space="preserve"> </w:t>
      </w:r>
      <w:r w:rsidRPr="005C6D35">
        <w:rPr>
          <w:rFonts w:ascii="Palatino Linotype" w:hAnsi="Palatino Linotype"/>
          <w:sz w:val="28"/>
          <w:szCs w:val="28"/>
        </w:rPr>
        <w:t>Михелс демократияро дар симои чӣ медид?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муборизаи сиёсӣ;</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$B) авторитаризм;</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$C) тотолитаризм;</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фашизм;</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алигарх</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@113.</w:t>
      </w:r>
    </w:p>
    <w:p w:rsidR="001F2AC3" w:rsidRPr="005C6D35" w:rsidRDefault="001F2AC3" w:rsidP="00C24B28">
      <w:pPr>
        <w:rPr>
          <w:rFonts w:ascii="Palatino Linotype" w:hAnsi="Palatino Linotype"/>
          <w:sz w:val="28"/>
          <w:szCs w:val="28"/>
        </w:rPr>
      </w:pPr>
      <w:r w:rsidRPr="005C6D35">
        <w:rPr>
          <w:rFonts w:ascii="Palatino Linotype" w:hAnsi="Palatino Linotype"/>
          <w:sz w:val="28"/>
          <w:szCs w:val="28"/>
        </w:rPr>
        <w:t>Консепсияи элитаи П</w:t>
      </w:r>
      <w:r w:rsidRPr="005C6D35">
        <w:rPr>
          <w:rFonts w:ascii="Palatino Linotype" w:hAnsi="Palatino Linotype"/>
          <w:sz w:val="28"/>
          <w:szCs w:val="28"/>
          <w:lang w:val="tg-Cyrl-TJ"/>
        </w:rPr>
        <w:t xml:space="preserve">. </w:t>
      </w:r>
      <w:r w:rsidRPr="005C6D35">
        <w:rPr>
          <w:rFonts w:ascii="Palatino Linotype" w:hAnsi="Palatino Linotype"/>
          <w:sz w:val="28"/>
          <w:szCs w:val="28"/>
        </w:rPr>
        <w:t>Шаранро шарҳ диҳед;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асосгузори консепсия </w:t>
      </w:r>
      <w:r w:rsidRPr="005C6D35">
        <w:rPr>
          <w:rFonts w:ascii="Palatino Linotype" w:hAnsi="Palatino Linotype"/>
          <w:sz w:val="28"/>
          <w:szCs w:val="28"/>
          <w:lang w:bidi="he-IL"/>
        </w:rPr>
        <w:t>П.</w:t>
      </w:r>
      <w:r w:rsidRPr="005C6D35">
        <w:rPr>
          <w:rFonts w:ascii="Palatino Linotype" w:hAnsi="Palatino Linotype"/>
          <w:sz w:val="28"/>
          <w:szCs w:val="28"/>
          <w:lang w:val="tg-Cyrl-TJ" w:bidi="he-IL"/>
        </w:rPr>
        <w:t xml:space="preserve"> </w:t>
      </w:r>
      <w:r w:rsidRPr="005C6D35">
        <w:rPr>
          <w:rFonts w:ascii="Palatino Linotype" w:hAnsi="Palatino Linotype"/>
          <w:sz w:val="28"/>
          <w:szCs w:val="28"/>
          <w:lang w:bidi="he-IL"/>
        </w:rPr>
        <w:t>Шаран пешрафти ҷомеаро хоси арзишҳои маънавӣ дониста онро аз бисёр ҷиҳат ба имиҷи элитаи сиёсӣ, истифодаи захираҳои ҳукмронӣ равона менамоянд. Дар ҳамин асос элитаро масъули тамоми корҳо медонад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асосгузори консепсия </w:t>
      </w:r>
      <w:r w:rsidRPr="005C6D35">
        <w:rPr>
          <w:rFonts w:ascii="Palatino Linotype" w:hAnsi="Palatino Linotype"/>
          <w:sz w:val="28"/>
          <w:szCs w:val="28"/>
          <w:lang w:bidi="he-IL"/>
        </w:rPr>
        <w:t>П.</w:t>
      </w:r>
      <w:r w:rsidRPr="005C6D35">
        <w:rPr>
          <w:rFonts w:ascii="Palatino Linotype" w:hAnsi="Palatino Linotype"/>
          <w:sz w:val="28"/>
          <w:szCs w:val="28"/>
          <w:lang w:val="tg-Cyrl-TJ" w:bidi="he-IL"/>
        </w:rPr>
        <w:t xml:space="preserve"> </w:t>
      </w:r>
      <w:r w:rsidRPr="005C6D35">
        <w:rPr>
          <w:rFonts w:ascii="Palatino Linotype" w:hAnsi="Palatino Linotype"/>
          <w:sz w:val="28"/>
          <w:szCs w:val="28"/>
          <w:lang w:bidi="he-IL"/>
        </w:rPr>
        <w:t>Шаран пешрафти ҷомеаро хоси арзишҳои маънавӣ надониста онро аз бисёр ҷиҳат ба имиҷи элитаи сиёсӣ, истифодаи захираҳои ҳукмронӣ равона менамоянд. Дар ҳамин асос элитаро ба сиёсӣ, иқтисодӣ ва ақлонӣ тақсим менамояд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асосгузори консепсия </w:t>
      </w:r>
      <w:r w:rsidRPr="005C6D35">
        <w:rPr>
          <w:rFonts w:ascii="Palatino Linotype" w:hAnsi="Palatino Linotype"/>
          <w:sz w:val="28"/>
          <w:szCs w:val="28"/>
          <w:lang w:bidi="he-IL"/>
        </w:rPr>
        <w:t>П.</w:t>
      </w:r>
      <w:r w:rsidRPr="005C6D35">
        <w:rPr>
          <w:rFonts w:ascii="Palatino Linotype" w:hAnsi="Palatino Linotype"/>
          <w:sz w:val="28"/>
          <w:szCs w:val="28"/>
          <w:lang w:val="tg-Cyrl-TJ" w:bidi="he-IL"/>
        </w:rPr>
        <w:t xml:space="preserve"> </w:t>
      </w:r>
      <w:r w:rsidRPr="005C6D35">
        <w:rPr>
          <w:rFonts w:ascii="Palatino Linotype" w:hAnsi="Palatino Linotype"/>
          <w:sz w:val="28"/>
          <w:szCs w:val="28"/>
          <w:lang w:bidi="he-IL"/>
        </w:rPr>
        <w:t>Шаран пешрафти ҷомеаро хоси арзишҳои маънавӣ надониста онро аз бисёр ҷиҳат ба имиҷи элитаи сиёсӣ, истифодаи захираҳои равона менамоянд. Дар ҳамин асос элитаро ба анъанавӣ ва муосир тақсим менамояд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асосгузори консепсия </w:t>
      </w:r>
      <w:r w:rsidRPr="005C6D35">
        <w:rPr>
          <w:rFonts w:ascii="Palatino Linotype" w:hAnsi="Palatino Linotype"/>
          <w:sz w:val="28"/>
          <w:szCs w:val="28"/>
          <w:lang w:bidi="he-IL"/>
        </w:rPr>
        <w:t>П.</w:t>
      </w:r>
      <w:r w:rsidRPr="005C6D35">
        <w:rPr>
          <w:rFonts w:ascii="Palatino Linotype" w:hAnsi="Palatino Linotype"/>
          <w:sz w:val="28"/>
          <w:szCs w:val="28"/>
          <w:lang w:val="tg-Cyrl-TJ" w:bidi="he-IL"/>
        </w:rPr>
        <w:t xml:space="preserve"> </w:t>
      </w:r>
      <w:r w:rsidRPr="005C6D35">
        <w:rPr>
          <w:rFonts w:ascii="Palatino Linotype" w:hAnsi="Palatino Linotype"/>
          <w:sz w:val="28"/>
          <w:szCs w:val="28"/>
          <w:lang w:bidi="he-IL"/>
        </w:rPr>
        <w:t>Шаран пешрафти ҷомеаро хоси арзишҳои маънавӣ дониста онро аз бисёр ҷиҳат ба имиҷи элитаи сиёсӣ, истифодаи захираҳои ҳукмронӣ равона менамоянд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асосгузори консепсия </w:t>
      </w:r>
      <w:r w:rsidRPr="005C6D35">
        <w:rPr>
          <w:rFonts w:ascii="Palatino Linotype" w:hAnsi="Palatino Linotype"/>
          <w:sz w:val="28"/>
          <w:szCs w:val="28"/>
          <w:lang w:bidi="he-IL"/>
        </w:rPr>
        <w:t>П.</w:t>
      </w:r>
      <w:r w:rsidRPr="005C6D35">
        <w:rPr>
          <w:rFonts w:ascii="Palatino Linotype" w:hAnsi="Palatino Linotype"/>
          <w:sz w:val="28"/>
          <w:szCs w:val="28"/>
          <w:lang w:val="tg-Cyrl-TJ" w:bidi="he-IL"/>
        </w:rPr>
        <w:t xml:space="preserve"> </w:t>
      </w:r>
      <w:r w:rsidRPr="005C6D35">
        <w:rPr>
          <w:rFonts w:ascii="Palatino Linotype" w:hAnsi="Palatino Linotype"/>
          <w:sz w:val="28"/>
          <w:szCs w:val="28"/>
          <w:lang w:bidi="he-IL"/>
        </w:rPr>
        <w:t>Шаран пешрафти ҷомеаро хоси арзишҳои маънавӣ дониста онро аз бисёр ҷиҳат ба имиҷи элитаи сиёсӣ, истифодаи захираҳои ҳукмронӣ равона менамоянд. Дар ҳамин асос элитаро ба анъанавӣ ва муосир тақсим менамояд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@114.</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sz w:val="28"/>
          <w:szCs w:val="28"/>
        </w:rPr>
        <w:t>Назарияи элитарии мутафакирони форсу тоҷик бо</w:t>
      </w:r>
      <w:r w:rsidRPr="005C6D35">
        <w:rPr>
          <w:rFonts w:ascii="Palatino Linotype" w:hAnsi="Palatino Linotype"/>
          <w:sz w:val="28"/>
          <w:szCs w:val="28"/>
          <w:lang w:val="tg-Cyrl-TJ"/>
        </w:rPr>
        <w:t xml:space="preserve"> </w:t>
      </w:r>
      <w:r w:rsidRPr="005C6D35">
        <w:rPr>
          <w:rFonts w:ascii="Palatino Linotype" w:hAnsi="Palatino Linotype"/>
          <w:sz w:val="28"/>
          <w:szCs w:val="28"/>
        </w:rPr>
        <w:t>кадом ном маъруф аст</w:t>
      </w:r>
      <w:r>
        <w:rPr>
          <w:rFonts w:ascii="Palatino Linotype" w:hAnsi="Palatino Linotype"/>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назарияи </w:t>
      </w:r>
      <w:r w:rsidRPr="005C6D35">
        <w:rPr>
          <w:rFonts w:ascii="Palatino Linotype" w:hAnsi="Palatino Linotype"/>
          <w:sz w:val="28"/>
          <w:szCs w:val="28"/>
        </w:rPr>
        <w:t>«хос» ва «ом»</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$B) назарияи теологӣ пайдоиши сарвар-шоҳ;</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$C) назарияи элитарии исломӣ;</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$D) зиёиёни динӣ;</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 xml:space="preserve">назарияи </w:t>
      </w:r>
      <w:r w:rsidRPr="005C6D35">
        <w:rPr>
          <w:rFonts w:ascii="Palatino Linotype" w:hAnsi="Palatino Linotype"/>
          <w:noProof/>
          <w:sz w:val="28"/>
          <w:szCs w:val="28"/>
          <w:lang w:val="tg-Cyrl-TJ"/>
        </w:rPr>
        <w:t>имомат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@115.</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sz w:val="28"/>
          <w:szCs w:val="28"/>
        </w:rPr>
        <w:t>Апарати ба мақом расонандаи сарварон аз нигоҳи Р.Михелс чӣ баромад мекунад?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$A) ҳ</w:t>
      </w:r>
      <w:r w:rsidRPr="005C6D35">
        <w:rPr>
          <w:rFonts w:ascii="Palatino Linotype" w:hAnsi="Palatino Linotype"/>
          <w:bCs/>
          <w:sz w:val="28"/>
          <w:szCs w:val="28"/>
          <w:lang w:val="tg-Cyrl-TJ"/>
        </w:rPr>
        <w:t xml:space="preserve">изби </w:t>
      </w:r>
      <w:r w:rsidRPr="005C6D35">
        <w:rPr>
          <w:rFonts w:ascii="Palatino Linotype" w:hAnsi="Palatino Linotype"/>
          <w:bCs/>
          <w:sz w:val="28"/>
          <w:szCs w:val="28"/>
        </w:rPr>
        <w:t>алигархӣ;</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$B) ташкилоти алигархӣ;</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$C) демократияи ҳ</w:t>
      </w:r>
      <w:r w:rsidRPr="005C6D35">
        <w:rPr>
          <w:rFonts w:ascii="Palatino Linotype" w:hAnsi="Palatino Linotype"/>
          <w:bCs/>
          <w:sz w:val="28"/>
          <w:szCs w:val="28"/>
          <w:lang w:val="tg-Cyrl-TJ"/>
        </w:rPr>
        <w:t>избӣ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$D) интихобот;</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омма</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@116.</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sz w:val="28"/>
          <w:szCs w:val="28"/>
        </w:rPr>
        <w:t>Афлотун нақшиоммарото чӣ андоза боло бурдааст, баён намоед?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$A) оммаро нуқтаи баланди муносибатҳо медонад;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$B) танҳо омма тавоност аз нигоҳи ӯ;</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ба омма эътибор надодааст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ба омма эътибор додааст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дар бораи омма чизе нагуфтааст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@117.</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sz w:val="28"/>
          <w:szCs w:val="28"/>
        </w:rPr>
        <w:t>Афлотун оиди омма кадоме аз ин андешаҳоро баён намудааст, баён намоед?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оммаро тӯдае меҳисобид, ки аз ақлу заковат дур аст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оммаро тӯдае меҳисобид, ки аз ақлу заковат дур аст ва онро аз идораи корҳои давлатӣ ва ҷамъиятӣ дур кардан мехост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идораи корҳои давлатиро хосӣ баргузидагонӣ ҷомеа медонист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оммаро </w:t>
      </w:r>
      <w:r w:rsidRPr="005C6D35">
        <w:rPr>
          <w:rFonts w:ascii="Palatino Linotype" w:hAnsi="Palatino Linotype"/>
          <w:sz w:val="28"/>
          <w:szCs w:val="28"/>
        </w:rPr>
        <w:t>аз идораи корҳои давлатӣ ва ҷамъиятӣ дур кардан мехост, аммо аз идораи корҳои давлат дур мегирад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оммаро тӯдае меҳисобид, ки аз ақлу заковат дур аст ва онро аз идораи корҳои давлатӣ ва ҷамъиятӣ дур кардан мехост. Идораи корҳои давлатиро хосӣ баргузидагонӣ ҷомеа медонист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@118.</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Демократҳои Юнони Қадим оиди иштироки омма дар корҳои идораи давлатӣ чӣ андеша доштанд, баён намоед?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онҳо иштроки ҳамаи шаҳрвандонро дар идораи давлат зарур мешумориданд, сухан дар боби инсонҳои озод меравад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онҳо иштроки ҳамаи шаҳрвандонро дар идораи давлатӣ зарур намешумориданд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$C) инсонҳо озоданд;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онҳо иштроки ҳамаи шаҳрвандонро дар идораи давлат зарур намешумориданд, танҳо ба истиснои ғуломонӣ озодшуда</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ба истиснои ғуломони нав озодшуда, ки тафаккури озод надоранд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bCs/>
          <w:sz w:val="28"/>
          <w:szCs w:val="28"/>
        </w:rPr>
        <w:t>@119.</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sz w:val="28"/>
          <w:szCs w:val="28"/>
        </w:rPr>
        <w:t>Дар зери мафҳуми «омма» Ситсирон чӣ андеша дошт, муайян намоед?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«ба ҳам омадани одамонро медонист»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«ба ҳам омадани элитаро медонист, ки байни худ дар масъалаи ҳуқуқҳо ва умумияти манфиатҳо ризоият доранд»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«ба ҳам омадани гурӯҳҳоеро медонист, ки байни худ дар масъалаи таъмини манфиатҳо норизоиро доранд»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«ба ҳам омадани одамонро медонист, ки байни худ дар масъалаи ҳукукҳо ва умумияти манфиатҳо ризоият доранд»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«ба ҳам омадани одамонро медонист, ки байни худ дар масъалаи ҳуқуқҳо ва умумияти манфиатҳо ноҷуриҳо доранд»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@120.</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Ба андешаи Р.</w:t>
      </w:r>
      <w:r w:rsidRPr="005C6D35">
        <w:rPr>
          <w:rFonts w:ascii="Palatino Linotype" w:hAnsi="Palatino Linotype"/>
          <w:sz w:val="28"/>
          <w:szCs w:val="28"/>
          <w:lang w:val="tg-Cyrl-TJ"/>
        </w:rPr>
        <w:t xml:space="preserve"> </w:t>
      </w:r>
      <w:r w:rsidRPr="005C6D35">
        <w:rPr>
          <w:rFonts w:ascii="Palatino Linotype" w:hAnsi="Palatino Linotype"/>
          <w:sz w:val="28"/>
          <w:szCs w:val="28"/>
        </w:rPr>
        <w:t>Михелс элитаи сиёсӣ маҳсули чист</w:t>
      </w:r>
      <w:r>
        <w:rPr>
          <w:rFonts w:ascii="Palatino Linotype" w:hAnsi="Palatino Linotype"/>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$A) «</w:t>
      </w:r>
      <w:r w:rsidRPr="005C6D35">
        <w:rPr>
          <w:rFonts w:ascii="Palatino Linotype" w:hAnsi="Palatino Linotype"/>
          <w:sz w:val="28"/>
          <w:szCs w:val="28"/>
        </w:rPr>
        <w:t>гурӯҳи ҳукумрон» ва «синфи идоракунанда»</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$B) «</w:t>
      </w:r>
      <w:r w:rsidRPr="005C6D35">
        <w:rPr>
          <w:rFonts w:ascii="Palatino Linotype" w:hAnsi="Palatino Linotype"/>
          <w:sz w:val="28"/>
          <w:szCs w:val="28"/>
        </w:rPr>
        <w:t xml:space="preserve">гурӯҳи ҳукумрон» </w:t>
      </w:r>
      <w:r w:rsidRPr="005C6D35">
        <w:rPr>
          <w:rFonts w:ascii="Palatino Linotype" w:hAnsi="Palatino Linotype"/>
          <w:bCs/>
          <w:sz w:val="28"/>
          <w:szCs w:val="28"/>
        </w:rPr>
        <w:t xml:space="preserve">ва </w:t>
      </w:r>
      <w:r w:rsidRPr="005C6D35">
        <w:rPr>
          <w:rFonts w:ascii="Palatino Linotype" w:hAnsi="Palatino Linotype"/>
          <w:sz w:val="28"/>
          <w:szCs w:val="28"/>
        </w:rPr>
        <w:t>«характери элитарии миллат»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noProof/>
          <w:sz w:val="28"/>
          <w:szCs w:val="28"/>
        </w:rPr>
        <w:t>«</w:t>
      </w:r>
      <w:r w:rsidRPr="005C6D35">
        <w:rPr>
          <w:rFonts w:ascii="Palatino Linotype" w:hAnsi="Palatino Linotype"/>
          <w:sz w:val="28"/>
          <w:szCs w:val="28"/>
        </w:rPr>
        <w:t>писихикаи «миллӣ»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«характери элитарии миллат»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w:t>
      </w:r>
      <w:r w:rsidRPr="005C6D35">
        <w:rPr>
          <w:rFonts w:ascii="Palatino Linotype" w:hAnsi="Palatino Linotype"/>
          <w:sz w:val="28"/>
          <w:szCs w:val="28"/>
        </w:rPr>
        <w:t>писихикаи «миллӣ» ва «характери элитарии миллат»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bCs/>
          <w:sz w:val="28"/>
          <w:szCs w:val="28"/>
        </w:rPr>
        <w:t>@121.</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Р.</w:t>
      </w:r>
      <w:r w:rsidRPr="005C6D35">
        <w:rPr>
          <w:rFonts w:ascii="Palatino Linotype" w:hAnsi="Palatino Linotype"/>
          <w:sz w:val="28"/>
          <w:szCs w:val="28"/>
          <w:lang w:val="tg-Cyrl-TJ"/>
        </w:rPr>
        <w:t xml:space="preserve"> </w:t>
      </w:r>
      <w:r w:rsidRPr="005C6D35">
        <w:rPr>
          <w:rFonts w:ascii="Palatino Linotype" w:hAnsi="Palatino Linotype"/>
          <w:sz w:val="28"/>
          <w:szCs w:val="28"/>
        </w:rPr>
        <w:t>Михелс дар таркиби синфи ҳукумрон вобаста ба шароити махсуси таърихи кадом элементҳоро махсус ишора мекунад</w:t>
      </w:r>
      <w:r>
        <w:rPr>
          <w:rFonts w:ascii="Palatino Linotype" w:hAnsi="Palatino Linotype"/>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сиёсӣ, иқтисодӣ ва зеҳнӣ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$B) динӣ, иқтисодӣ ва идеологӣ;</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$C) «</w:t>
      </w:r>
      <w:r w:rsidRPr="005C6D35">
        <w:rPr>
          <w:rFonts w:ascii="Palatino Linotype" w:hAnsi="Palatino Linotype"/>
          <w:sz w:val="28"/>
          <w:szCs w:val="28"/>
        </w:rPr>
        <w:t>сиёсӣ-иқтисодӣ», «сиёсӣ-зеҳнӣ», ё ин ки «иродаи синфи сиёсӣ»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$D) «сиёсӣ-динӣ», «сиёсӣ-иқтисодӣ» ва ё «сиёсӣ-идеологӣ»;</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«сиёсӣ-динӣ», «сиёсӣ-иқтисодӣ» </w:t>
      </w:r>
      <w:r w:rsidRPr="005C6D35">
        <w:rPr>
          <w:rFonts w:ascii="Palatino Linotype" w:hAnsi="Palatino Linotype"/>
          <w:sz w:val="28"/>
          <w:szCs w:val="28"/>
        </w:rPr>
        <w:t>ё ин ки</w:t>
      </w:r>
      <w:r w:rsidRPr="005C6D35">
        <w:rPr>
          <w:rFonts w:ascii="Palatino Linotype" w:hAnsi="Palatino Linotype"/>
          <w:sz w:val="28"/>
          <w:szCs w:val="28"/>
          <w:lang w:val="tg-Cyrl-TJ"/>
        </w:rPr>
        <w:t xml:space="preserve"> </w:t>
      </w:r>
      <w:r w:rsidRPr="005C6D35">
        <w:rPr>
          <w:rFonts w:ascii="Palatino Linotype" w:hAnsi="Palatino Linotype"/>
          <w:sz w:val="28"/>
          <w:szCs w:val="28"/>
        </w:rPr>
        <w:t>«иродаи синфи сиёсӣ»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@122.</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Назарияҳои муосири элитологияро нишон диҳед;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 xml:space="preserve">назарияи элита, </w:t>
      </w:r>
      <w:r w:rsidRPr="005C6D35">
        <w:rPr>
          <w:rFonts w:ascii="Palatino Linotype" w:hAnsi="Palatino Linotype"/>
          <w:bCs/>
          <w:sz w:val="28"/>
          <w:szCs w:val="28"/>
        </w:rPr>
        <w:t xml:space="preserve">назарияи арзишии элита, </w:t>
      </w:r>
      <w:r w:rsidRPr="005C6D35">
        <w:rPr>
          <w:rFonts w:ascii="Palatino Linotype" w:hAnsi="Palatino Linotype"/>
          <w:sz w:val="28"/>
          <w:szCs w:val="28"/>
        </w:rPr>
        <w:t xml:space="preserve">назарияи элитарии демократия, </w:t>
      </w:r>
      <w:r w:rsidRPr="005C6D35">
        <w:rPr>
          <w:rFonts w:ascii="Palatino Linotype" w:hAnsi="Palatino Linotype"/>
          <w:bCs/>
          <w:sz w:val="28"/>
          <w:szCs w:val="28"/>
        </w:rPr>
        <w:t>назарияи плюралистии элита;</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 xml:space="preserve">назарияи элитарии демократия, </w:t>
      </w:r>
      <w:r w:rsidRPr="005C6D35">
        <w:rPr>
          <w:rFonts w:ascii="Palatino Linotype" w:hAnsi="Palatino Linotype"/>
          <w:bCs/>
          <w:sz w:val="28"/>
          <w:szCs w:val="28"/>
        </w:rPr>
        <w:t xml:space="preserve">назарияи плюралистии элита, назарияи либералии чапи элита, </w:t>
      </w:r>
      <w:r w:rsidRPr="005C6D35">
        <w:rPr>
          <w:rFonts w:ascii="Palatino Linotype" w:hAnsi="Palatino Linotype"/>
          <w:sz w:val="28"/>
          <w:szCs w:val="28"/>
        </w:rPr>
        <w:t>консепсияи неоэлитизм, доктринаҳои техмократӣ, неоконсервативии элитаи сиёсӣ ва ғайра</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 xml:space="preserve">назарияи элита, </w:t>
      </w:r>
      <w:r w:rsidRPr="005C6D35">
        <w:rPr>
          <w:rFonts w:ascii="Palatino Linotype" w:hAnsi="Palatino Linotype"/>
          <w:bCs/>
          <w:sz w:val="28"/>
          <w:szCs w:val="28"/>
        </w:rPr>
        <w:t xml:space="preserve">назарияи арзишии элита, </w:t>
      </w:r>
      <w:r w:rsidRPr="005C6D35">
        <w:rPr>
          <w:rFonts w:ascii="Palatino Linotype" w:hAnsi="Palatino Linotype"/>
          <w:sz w:val="28"/>
          <w:szCs w:val="28"/>
        </w:rPr>
        <w:t xml:space="preserve">назарияи элитарии демократия, </w:t>
      </w:r>
      <w:r w:rsidRPr="005C6D35">
        <w:rPr>
          <w:rFonts w:ascii="Palatino Linotype" w:hAnsi="Palatino Linotype"/>
          <w:bCs/>
          <w:sz w:val="28"/>
          <w:szCs w:val="28"/>
        </w:rPr>
        <w:t>назарияи плюралистии элита, назарияи либералии чапи элита;</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назарияи элита, </w:t>
      </w:r>
      <w:r w:rsidRPr="005C6D35">
        <w:rPr>
          <w:rFonts w:ascii="Palatino Linotype" w:hAnsi="Palatino Linotype"/>
          <w:sz w:val="28"/>
          <w:szCs w:val="28"/>
        </w:rPr>
        <w:t xml:space="preserve">назарияи элитарии демократия, </w:t>
      </w:r>
      <w:r w:rsidRPr="005C6D35">
        <w:rPr>
          <w:rFonts w:ascii="Palatino Linotype" w:hAnsi="Palatino Linotype"/>
          <w:bCs/>
          <w:sz w:val="28"/>
          <w:szCs w:val="28"/>
        </w:rPr>
        <w:t xml:space="preserve">назарияи плюралистии элита, назарияи либералии чапи элита, </w:t>
      </w:r>
      <w:r w:rsidRPr="005C6D35">
        <w:rPr>
          <w:rFonts w:ascii="Palatino Linotype" w:hAnsi="Palatino Linotype"/>
          <w:sz w:val="28"/>
          <w:szCs w:val="28"/>
        </w:rPr>
        <w:t>консепсияи неоэлитизм, доктринаҳои техмократӣ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 xml:space="preserve">назарияи элитарии демократия, </w:t>
      </w:r>
      <w:r w:rsidRPr="005C6D35">
        <w:rPr>
          <w:rFonts w:ascii="Palatino Linotype" w:hAnsi="Palatino Linotype"/>
          <w:bCs/>
          <w:sz w:val="28"/>
          <w:szCs w:val="28"/>
        </w:rPr>
        <w:t xml:space="preserve">назарияи плюралистии элита, назарияи либералии чапи элита, </w:t>
      </w:r>
      <w:r w:rsidRPr="005C6D35">
        <w:rPr>
          <w:rFonts w:ascii="Palatino Linotype" w:hAnsi="Palatino Linotype"/>
          <w:sz w:val="28"/>
          <w:szCs w:val="28"/>
        </w:rPr>
        <w:t>консепсияи неоэлитизм, доктринаҳои техмократӣ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@123.</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Асосгузоронии назарияи элитаи муосирро нишон диҳед?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$A)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 ва Р.</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Михелс;</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Г.</w:t>
      </w:r>
      <w:r w:rsidRPr="005C6D35">
        <w:rPr>
          <w:rFonts w:ascii="Palatino Linotype" w:hAnsi="Palatino Linotype"/>
          <w:sz w:val="28"/>
          <w:szCs w:val="28"/>
          <w:lang w:val="tg-Cyrl-TJ"/>
        </w:rPr>
        <w:t xml:space="preserve"> </w:t>
      </w:r>
      <w:r w:rsidRPr="005C6D35">
        <w:rPr>
          <w:rFonts w:ascii="Palatino Linotype" w:hAnsi="Palatino Linotype"/>
          <w:sz w:val="28"/>
          <w:szCs w:val="28"/>
        </w:rPr>
        <w:t>Моска ва В.</w:t>
      </w:r>
      <w:r w:rsidRPr="005C6D35">
        <w:rPr>
          <w:rFonts w:ascii="Palatino Linotype" w:hAnsi="Palatino Linotype"/>
          <w:sz w:val="28"/>
          <w:szCs w:val="28"/>
          <w:lang w:val="tg-Cyrl-TJ"/>
        </w:rPr>
        <w:t xml:space="preserve"> </w:t>
      </w:r>
      <w:r w:rsidRPr="005C6D35">
        <w:rPr>
          <w:rFonts w:ascii="Palatino Linotype" w:hAnsi="Palatino Linotype"/>
          <w:sz w:val="28"/>
          <w:szCs w:val="28"/>
        </w:rPr>
        <w:t>Парето</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$C) Р.</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Михелс ва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В.</w:t>
      </w:r>
      <w:r w:rsidRPr="005C6D35">
        <w:rPr>
          <w:rFonts w:ascii="Palatino Linotype" w:hAnsi="Palatino Linotype"/>
          <w:sz w:val="28"/>
          <w:szCs w:val="28"/>
          <w:lang w:val="tg-Cyrl-TJ"/>
        </w:rPr>
        <w:t xml:space="preserve"> </w:t>
      </w:r>
      <w:r w:rsidRPr="005C6D35">
        <w:rPr>
          <w:rFonts w:ascii="Palatino Linotype" w:hAnsi="Palatino Linotype"/>
          <w:sz w:val="28"/>
          <w:szCs w:val="28"/>
        </w:rPr>
        <w:t>Ропке ва Ортега-и-Гассет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В.</w:t>
      </w:r>
      <w:r w:rsidRPr="005C6D35">
        <w:rPr>
          <w:rFonts w:ascii="Palatino Linotype" w:hAnsi="Palatino Linotype"/>
          <w:sz w:val="28"/>
          <w:szCs w:val="28"/>
          <w:lang w:val="tg-Cyrl-TJ"/>
        </w:rPr>
        <w:t xml:space="preserve"> </w:t>
      </w:r>
      <w:r w:rsidRPr="005C6D35">
        <w:rPr>
          <w:rFonts w:ascii="Palatino Linotype" w:hAnsi="Palatino Linotype"/>
          <w:sz w:val="28"/>
          <w:szCs w:val="28"/>
        </w:rPr>
        <w:t xml:space="preserve">Ропке ва </w:t>
      </w:r>
      <w:r w:rsidRPr="005C6D35">
        <w:rPr>
          <w:rFonts w:ascii="Palatino Linotype" w:hAnsi="Palatino Linotype"/>
          <w:bCs/>
          <w:sz w:val="28"/>
          <w:szCs w:val="28"/>
        </w:rPr>
        <w:t>Р.</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Михелс;</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@124.</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Намояндагони назарияи арзишии элитаро нишон диҳед?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$A) Г.</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Моска ва Р.</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Михелс;</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Г.</w:t>
      </w:r>
      <w:r w:rsidRPr="005C6D35">
        <w:rPr>
          <w:rFonts w:ascii="Palatino Linotype" w:hAnsi="Palatino Linotype"/>
          <w:sz w:val="28"/>
          <w:szCs w:val="28"/>
          <w:lang w:val="tg-Cyrl-TJ"/>
        </w:rPr>
        <w:t xml:space="preserve"> </w:t>
      </w:r>
      <w:r w:rsidRPr="005C6D35">
        <w:rPr>
          <w:rFonts w:ascii="Palatino Linotype" w:hAnsi="Palatino Linotype"/>
          <w:sz w:val="28"/>
          <w:szCs w:val="28"/>
        </w:rPr>
        <w:t>Моска ва В.</w:t>
      </w:r>
      <w:r w:rsidRPr="005C6D35">
        <w:rPr>
          <w:rFonts w:ascii="Palatino Linotype" w:hAnsi="Palatino Linotype"/>
          <w:sz w:val="28"/>
          <w:szCs w:val="28"/>
          <w:lang w:val="tg-Cyrl-TJ"/>
        </w:rPr>
        <w:t xml:space="preserve"> </w:t>
      </w:r>
      <w:r w:rsidRPr="005C6D35">
        <w:rPr>
          <w:rFonts w:ascii="Palatino Linotype" w:hAnsi="Palatino Linotype"/>
          <w:sz w:val="28"/>
          <w:szCs w:val="28"/>
        </w:rPr>
        <w:t>Парето</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$C) Р.</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Михелс ва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В.</w:t>
      </w:r>
      <w:r w:rsidRPr="005C6D35">
        <w:rPr>
          <w:rFonts w:ascii="Palatino Linotype" w:hAnsi="Palatino Linotype"/>
          <w:sz w:val="28"/>
          <w:szCs w:val="28"/>
          <w:lang w:val="tg-Cyrl-TJ"/>
        </w:rPr>
        <w:t xml:space="preserve"> </w:t>
      </w:r>
      <w:r w:rsidRPr="005C6D35">
        <w:rPr>
          <w:rFonts w:ascii="Palatino Linotype" w:hAnsi="Palatino Linotype"/>
          <w:sz w:val="28"/>
          <w:szCs w:val="28"/>
        </w:rPr>
        <w:t>Ропке ва Ортега-и-Гассет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В.</w:t>
      </w:r>
      <w:r w:rsidRPr="005C6D35">
        <w:rPr>
          <w:rFonts w:ascii="Palatino Linotype" w:hAnsi="Palatino Linotype"/>
          <w:sz w:val="28"/>
          <w:szCs w:val="28"/>
          <w:lang w:val="tg-Cyrl-TJ"/>
        </w:rPr>
        <w:t xml:space="preserve"> </w:t>
      </w:r>
      <w:r w:rsidRPr="005C6D35">
        <w:rPr>
          <w:rFonts w:ascii="Palatino Linotype" w:hAnsi="Palatino Linotype"/>
          <w:sz w:val="28"/>
          <w:szCs w:val="28"/>
        </w:rPr>
        <w:t xml:space="preserve">Ропке ва </w:t>
      </w:r>
      <w:r w:rsidRPr="005C6D35">
        <w:rPr>
          <w:rFonts w:ascii="Palatino Linotype" w:hAnsi="Palatino Linotype"/>
          <w:bCs/>
          <w:sz w:val="28"/>
          <w:szCs w:val="28"/>
        </w:rPr>
        <w:t>Р.</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Михелс;</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@125.</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color w:val="000000"/>
          <w:sz w:val="28"/>
          <w:szCs w:val="28"/>
        </w:rPr>
        <w:t>Андешаи зерин: «демократия бештар майл ба рақобати антиэлитарӣ дорад, лекин на то ба охир ба идораи хаёлии элита ва омма. Мо дарк мекунем, ки демократия элитаро ба вуҷуд намеорад, лекин медонем, ки бо роҳҳои гуногун ва нав, элитаи сохта пайдо мегардад» ба кӣ таълуқ дорад, нишон диҳед?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Ортега-и-Гассет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$B) Р.</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Михелс;</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$C)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color w:val="000000"/>
          <w:sz w:val="28"/>
          <w:szCs w:val="28"/>
        </w:rPr>
        <w:t>Карл Мангейм</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В.</w:t>
      </w:r>
      <w:r w:rsidRPr="005C6D35">
        <w:rPr>
          <w:rFonts w:ascii="Palatino Linotype" w:hAnsi="Palatino Linotype"/>
          <w:sz w:val="28"/>
          <w:szCs w:val="28"/>
          <w:lang w:val="tg-Cyrl-TJ"/>
        </w:rPr>
        <w:t xml:space="preserve"> </w:t>
      </w:r>
      <w:r w:rsidRPr="005C6D35">
        <w:rPr>
          <w:rFonts w:ascii="Palatino Linotype" w:hAnsi="Palatino Linotype"/>
          <w:sz w:val="28"/>
          <w:szCs w:val="28"/>
        </w:rPr>
        <w:t>Ропке</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@126.</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Назарияи плюралистии элита дар заминаи кадом консепсия ба вуҷуд омадааст</w:t>
      </w:r>
      <w:r>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$A) консепсии плюрализми элита;</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$B) консепсии плюрализми сиёсӣ;</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$C) консепсии плюрализми идеологӣ;</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$D) консепсии элитаризм;</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$E) консепсии плюрализми иҷтимоӣ;</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@127.</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Намояндагони назарияи плюралистии элита киҳо баромад мекунанд, нишон диҳед?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Р.</w:t>
      </w:r>
      <w:r w:rsidRPr="005C6D35">
        <w:rPr>
          <w:rFonts w:ascii="Palatino Linotype" w:hAnsi="Palatino Linotype"/>
          <w:sz w:val="28"/>
          <w:szCs w:val="28"/>
          <w:lang w:val="tg-Cyrl-TJ"/>
        </w:rPr>
        <w:t xml:space="preserve"> </w:t>
      </w:r>
      <w:r w:rsidRPr="005C6D35">
        <w:rPr>
          <w:rFonts w:ascii="Palatino Linotype" w:hAnsi="Palatino Linotype"/>
          <w:sz w:val="28"/>
          <w:szCs w:val="28"/>
        </w:rPr>
        <w:t>Дай, С.</w:t>
      </w:r>
      <w:r w:rsidRPr="005C6D35">
        <w:rPr>
          <w:rFonts w:ascii="Palatino Linotype" w:hAnsi="Palatino Linotype"/>
          <w:sz w:val="28"/>
          <w:szCs w:val="28"/>
          <w:lang w:val="tg-Cyrl-TJ"/>
        </w:rPr>
        <w:t xml:space="preserve"> </w:t>
      </w:r>
      <w:r w:rsidRPr="005C6D35">
        <w:rPr>
          <w:rFonts w:ascii="Palatino Linotype" w:hAnsi="Palatino Linotype"/>
          <w:sz w:val="28"/>
          <w:szCs w:val="28"/>
        </w:rPr>
        <w:t>Келлер, О.</w:t>
      </w:r>
      <w:r w:rsidRPr="005C6D35">
        <w:rPr>
          <w:rFonts w:ascii="Palatino Linotype" w:hAnsi="Palatino Linotype"/>
          <w:sz w:val="28"/>
          <w:szCs w:val="28"/>
          <w:lang w:val="tg-Cyrl-TJ"/>
        </w:rPr>
        <w:t xml:space="preserve"> </w:t>
      </w:r>
      <w:r w:rsidRPr="005C6D35">
        <w:rPr>
          <w:rFonts w:ascii="Palatino Linotype" w:hAnsi="Palatino Linotype"/>
          <w:sz w:val="28"/>
          <w:szCs w:val="28"/>
        </w:rPr>
        <w:t>Штаммер ва Д.</w:t>
      </w:r>
      <w:r w:rsidRPr="005C6D35">
        <w:rPr>
          <w:rFonts w:ascii="Palatino Linotype" w:hAnsi="Palatino Linotype"/>
          <w:sz w:val="28"/>
          <w:szCs w:val="28"/>
          <w:lang w:val="tg-Cyrl-TJ"/>
        </w:rPr>
        <w:t xml:space="preserve"> </w:t>
      </w:r>
      <w:r w:rsidRPr="005C6D35">
        <w:rPr>
          <w:rFonts w:ascii="Palatino Linotype" w:hAnsi="Palatino Linotype"/>
          <w:sz w:val="28"/>
          <w:szCs w:val="28"/>
        </w:rPr>
        <w:t>Рисмен</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Р.</w:t>
      </w:r>
      <w:r w:rsidRPr="005C6D35">
        <w:rPr>
          <w:rFonts w:ascii="Palatino Linotype" w:hAnsi="Palatino Linotype"/>
          <w:sz w:val="28"/>
          <w:szCs w:val="28"/>
          <w:lang w:val="tg-Cyrl-TJ"/>
        </w:rPr>
        <w:t xml:space="preserve"> </w:t>
      </w:r>
      <w:r w:rsidRPr="005C6D35">
        <w:rPr>
          <w:rFonts w:ascii="Palatino Linotype" w:hAnsi="Palatino Linotype"/>
          <w:sz w:val="28"/>
          <w:szCs w:val="28"/>
        </w:rPr>
        <w:t>Дай, Г.</w:t>
      </w:r>
      <w:r w:rsidRPr="005C6D35">
        <w:rPr>
          <w:rFonts w:ascii="Palatino Linotype" w:hAnsi="Palatino Linotype"/>
          <w:sz w:val="28"/>
          <w:szCs w:val="28"/>
          <w:lang w:val="tg-Cyrl-TJ"/>
        </w:rPr>
        <w:t xml:space="preserve"> </w:t>
      </w:r>
      <w:r w:rsidRPr="005C6D35">
        <w:rPr>
          <w:rFonts w:ascii="Palatino Linotype" w:hAnsi="Palatino Linotype"/>
          <w:sz w:val="28"/>
          <w:szCs w:val="28"/>
        </w:rPr>
        <w:t>Моска ва В.</w:t>
      </w:r>
      <w:r w:rsidRPr="005C6D35">
        <w:rPr>
          <w:rFonts w:ascii="Palatino Linotype" w:hAnsi="Palatino Linotype"/>
          <w:sz w:val="28"/>
          <w:szCs w:val="28"/>
          <w:lang w:val="tg-Cyrl-TJ"/>
        </w:rPr>
        <w:t xml:space="preserve"> </w:t>
      </w:r>
      <w:r w:rsidRPr="005C6D35">
        <w:rPr>
          <w:rFonts w:ascii="Palatino Linotype" w:hAnsi="Palatino Linotype"/>
          <w:sz w:val="28"/>
          <w:szCs w:val="28"/>
        </w:rPr>
        <w:t>Парето</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С.</w:t>
      </w:r>
      <w:r w:rsidRPr="005C6D35">
        <w:rPr>
          <w:rFonts w:ascii="Palatino Linotype" w:hAnsi="Palatino Linotype"/>
          <w:sz w:val="28"/>
          <w:szCs w:val="28"/>
          <w:lang w:val="tg-Cyrl-TJ"/>
        </w:rPr>
        <w:t xml:space="preserve"> </w:t>
      </w:r>
      <w:r w:rsidRPr="005C6D35">
        <w:rPr>
          <w:rFonts w:ascii="Palatino Linotype" w:hAnsi="Palatino Linotype"/>
          <w:sz w:val="28"/>
          <w:szCs w:val="28"/>
        </w:rPr>
        <w:t xml:space="preserve">Келлер, </w:t>
      </w:r>
      <w:r w:rsidRPr="005C6D35">
        <w:rPr>
          <w:rFonts w:ascii="Palatino Linotype" w:hAnsi="Palatino Linotype"/>
          <w:bCs/>
          <w:sz w:val="28"/>
          <w:szCs w:val="28"/>
        </w:rPr>
        <w:t>Р.</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Михелс ва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О.</w:t>
      </w:r>
      <w:r w:rsidRPr="005C6D35">
        <w:rPr>
          <w:rFonts w:ascii="Palatino Linotype" w:hAnsi="Palatino Linotype"/>
          <w:sz w:val="28"/>
          <w:szCs w:val="28"/>
          <w:lang w:val="tg-Cyrl-TJ"/>
        </w:rPr>
        <w:t xml:space="preserve"> </w:t>
      </w:r>
      <w:r w:rsidRPr="005C6D35">
        <w:rPr>
          <w:rFonts w:ascii="Palatino Linotype" w:hAnsi="Palatino Linotype"/>
          <w:sz w:val="28"/>
          <w:szCs w:val="28"/>
        </w:rPr>
        <w:t>Штаммер, В.</w:t>
      </w:r>
      <w:r w:rsidRPr="005C6D35">
        <w:rPr>
          <w:rFonts w:ascii="Palatino Linotype" w:hAnsi="Palatino Linotype"/>
          <w:sz w:val="28"/>
          <w:szCs w:val="28"/>
          <w:lang w:val="tg-Cyrl-TJ"/>
        </w:rPr>
        <w:t xml:space="preserve"> </w:t>
      </w:r>
      <w:r w:rsidRPr="005C6D35">
        <w:rPr>
          <w:rFonts w:ascii="Palatino Linotype" w:hAnsi="Palatino Linotype"/>
          <w:sz w:val="28"/>
          <w:szCs w:val="28"/>
        </w:rPr>
        <w:t>Ропке ва Ортега-и-Гассет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Д.</w:t>
      </w:r>
      <w:r w:rsidRPr="005C6D35">
        <w:rPr>
          <w:rFonts w:ascii="Palatino Linotype" w:hAnsi="Palatino Linotype"/>
          <w:sz w:val="28"/>
          <w:szCs w:val="28"/>
          <w:lang w:val="tg-Cyrl-TJ"/>
        </w:rPr>
        <w:t xml:space="preserve"> </w:t>
      </w:r>
      <w:r w:rsidRPr="005C6D35">
        <w:rPr>
          <w:rFonts w:ascii="Palatino Linotype" w:hAnsi="Palatino Linotype"/>
          <w:sz w:val="28"/>
          <w:szCs w:val="28"/>
        </w:rPr>
        <w:t>Рисмен, В.</w:t>
      </w:r>
      <w:r w:rsidRPr="005C6D35">
        <w:rPr>
          <w:rFonts w:ascii="Palatino Linotype" w:hAnsi="Palatino Linotype"/>
          <w:sz w:val="28"/>
          <w:szCs w:val="28"/>
          <w:lang w:val="tg-Cyrl-TJ"/>
        </w:rPr>
        <w:t xml:space="preserve"> </w:t>
      </w:r>
      <w:r w:rsidRPr="005C6D35">
        <w:rPr>
          <w:rFonts w:ascii="Palatino Linotype" w:hAnsi="Palatino Linotype"/>
          <w:sz w:val="28"/>
          <w:szCs w:val="28"/>
        </w:rPr>
        <w:t xml:space="preserve">Ропке ва </w:t>
      </w:r>
      <w:r w:rsidRPr="005C6D35">
        <w:rPr>
          <w:rFonts w:ascii="Palatino Linotype" w:hAnsi="Palatino Linotype"/>
          <w:bCs/>
          <w:sz w:val="28"/>
          <w:szCs w:val="28"/>
        </w:rPr>
        <w:t>Р.</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Михелс;</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@128.</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sz w:val="28"/>
          <w:szCs w:val="28"/>
        </w:rPr>
        <w:t>Таркиби плюрализми элита</w:t>
      </w:r>
      <w:r w:rsidRPr="005C6D35">
        <w:rPr>
          <w:rFonts w:ascii="Palatino Linotype" w:hAnsi="Palatino Linotype"/>
          <w:sz w:val="28"/>
          <w:szCs w:val="28"/>
          <w:lang w:val="tg-Cyrl-TJ"/>
        </w:rPr>
        <w:t>ро</w:t>
      </w:r>
      <w:r w:rsidRPr="005C6D35">
        <w:rPr>
          <w:rFonts w:ascii="Palatino Linotype" w:hAnsi="Palatino Linotype"/>
          <w:sz w:val="28"/>
          <w:szCs w:val="28"/>
        </w:rPr>
        <w:t xml:space="preserve"> баён намоед?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аз </w:t>
      </w:r>
      <w:r w:rsidRPr="005C6D35">
        <w:rPr>
          <w:rFonts w:ascii="Palatino Linotype" w:hAnsi="Palatino Linotype"/>
          <w:bCs/>
          <w:sz w:val="28"/>
          <w:szCs w:val="28"/>
          <w:lang w:val="tg-Cyrl-TJ"/>
        </w:rPr>
        <w:t xml:space="preserve">шакл ва </w:t>
      </w:r>
      <w:r w:rsidRPr="005C6D35">
        <w:rPr>
          <w:rFonts w:ascii="Palatino Linotype" w:hAnsi="Palatino Linotype"/>
          <w:bCs/>
          <w:sz w:val="28"/>
          <w:szCs w:val="28"/>
        </w:rPr>
        <w:t>навъҳои плюрализм таркиб ёфтааст;</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$B) аз муносибатҳои гуногун</w:t>
      </w:r>
      <w:r w:rsidRPr="005C6D35">
        <w:rPr>
          <w:rFonts w:ascii="Palatino Linotype" w:hAnsi="Palatino Linotype"/>
          <w:bCs/>
          <w:sz w:val="28"/>
          <w:szCs w:val="28"/>
          <w:lang w:val="tg-Cyrl-TJ"/>
        </w:rPr>
        <w:t xml:space="preserve"> ва умумиятҳои иҷтимоӣ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гуногуни тақсими меҳнат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таркиби иҷтимоӣ</w:t>
      </w:r>
      <w:r w:rsidRPr="005C6D35">
        <w:rPr>
          <w:rFonts w:ascii="Palatino Linotype" w:hAnsi="Palatino Linotype"/>
          <w:sz w:val="28"/>
          <w:szCs w:val="28"/>
          <w:lang w:val="tg-Cyrl-TJ"/>
        </w:rPr>
        <w:t>, психологӣ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гуногуни тақсими меҳнат ва таркиби иҷтимоии ҷомеа</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@129.</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Намояндагони назарияи либералии чапи элитаро нишон диҳед</w:t>
      </w:r>
      <w:r>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color w:val="000000"/>
          <w:sz w:val="28"/>
          <w:szCs w:val="28"/>
        </w:rPr>
        <w:t xml:space="preserve">Чарлз </w:t>
      </w:r>
      <w:r w:rsidRPr="005C6D35">
        <w:rPr>
          <w:rFonts w:ascii="Palatino Linotype" w:hAnsi="Palatino Linotype"/>
          <w:sz w:val="28"/>
          <w:szCs w:val="28"/>
        </w:rPr>
        <w:t>Райтом Миллс ва Р.Михелс</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Р.</w:t>
      </w:r>
      <w:r w:rsidRPr="005C6D35">
        <w:rPr>
          <w:rFonts w:ascii="Palatino Linotype" w:hAnsi="Palatino Linotype"/>
          <w:sz w:val="28"/>
          <w:szCs w:val="28"/>
          <w:lang w:val="tg-Cyrl-TJ"/>
        </w:rPr>
        <w:t xml:space="preserve"> </w:t>
      </w:r>
      <w:r w:rsidRPr="005C6D35">
        <w:rPr>
          <w:rFonts w:ascii="Palatino Linotype" w:hAnsi="Palatino Linotype"/>
          <w:sz w:val="28"/>
          <w:szCs w:val="28"/>
        </w:rPr>
        <w:t>Дай, Г.</w:t>
      </w:r>
      <w:r w:rsidRPr="005C6D35">
        <w:rPr>
          <w:rFonts w:ascii="Palatino Linotype" w:hAnsi="Palatino Linotype"/>
          <w:sz w:val="28"/>
          <w:szCs w:val="28"/>
          <w:lang w:val="tg-Cyrl-TJ"/>
        </w:rPr>
        <w:t xml:space="preserve"> </w:t>
      </w:r>
      <w:r w:rsidRPr="005C6D35">
        <w:rPr>
          <w:rFonts w:ascii="Palatino Linotype" w:hAnsi="Palatino Linotype"/>
          <w:sz w:val="28"/>
          <w:szCs w:val="28"/>
        </w:rPr>
        <w:t>Моска ва В.</w:t>
      </w:r>
      <w:r w:rsidRPr="005C6D35">
        <w:rPr>
          <w:rFonts w:ascii="Palatino Linotype" w:hAnsi="Palatino Linotype"/>
          <w:sz w:val="28"/>
          <w:szCs w:val="28"/>
          <w:lang w:val="tg-Cyrl-TJ"/>
        </w:rPr>
        <w:t xml:space="preserve"> </w:t>
      </w:r>
      <w:r w:rsidRPr="005C6D35">
        <w:rPr>
          <w:rFonts w:ascii="Palatino Linotype" w:hAnsi="Palatino Linotype"/>
          <w:sz w:val="28"/>
          <w:szCs w:val="28"/>
        </w:rPr>
        <w:t>Парето</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С.</w:t>
      </w:r>
      <w:r w:rsidRPr="005C6D35">
        <w:rPr>
          <w:rFonts w:ascii="Palatino Linotype" w:hAnsi="Palatino Linotype"/>
          <w:sz w:val="28"/>
          <w:szCs w:val="28"/>
          <w:lang w:val="tg-Cyrl-TJ"/>
        </w:rPr>
        <w:t xml:space="preserve"> </w:t>
      </w:r>
      <w:r w:rsidRPr="005C6D35">
        <w:rPr>
          <w:rFonts w:ascii="Palatino Linotype" w:hAnsi="Palatino Linotype"/>
          <w:sz w:val="28"/>
          <w:szCs w:val="28"/>
        </w:rPr>
        <w:t xml:space="preserve">Келлер, </w:t>
      </w:r>
      <w:r w:rsidRPr="005C6D35">
        <w:rPr>
          <w:rFonts w:ascii="Palatino Linotype" w:hAnsi="Palatino Linotype"/>
          <w:bCs/>
          <w:sz w:val="28"/>
          <w:szCs w:val="28"/>
        </w:rPr>
        <w:t>Р.</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Михелс ва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О.</w:t>
      </w:r>
      <w:r w:rsidRPr="005C6D35">
        <w:rPr>
          <w:rFonts w:ascii="Palatino Linotype" w:hAnsi="Palatino Linotype"/>
          <w:sz w:val="28"/>
          <w:szCs w:val="28"/>
          <w:lang w:val="tg-Cyrl-TJ"/>
        </w:rPr>
        <w:t xml:space="preserve"> </w:t>
      </w:r>
      <w:r w:rsidRPr="005C6D35">
        <w:rPr>
          <w:rFonts w:ascii="Palatino Linotype" w:hAnsi="Palatino Linotype"/>
          <w:sz w:val="28"/>
          <w:szCs w:val="28"/>
        </w:rPr>
        <w:t>Штаммер, В.</w:t>
      </w:r>
      <w:r w:rsidRPr="005C6D35">
        <w:rPr>
          <w:rFonts w:ascii="Palatino Linotype" w:hAnsi="Palatino Linotype"/>
          <w:sz w:val="28"/>
          <w:szCs w:val="28"/>
          <w:lang w:val="tg-Cyrl-TJ"/>
        </w:rPr>
        <w:t xml:space="preserve"> </w:t>
      </w:r>
      <w:r w:rsidRPr="005C6D35">
        <w:rPr>
          <w:rFonts w:ascii="Palatino Linotype" w:hAnsi="Palatino Linotype"/>
          <w:sz w:val="28"/>
          <w:szCs w:val="28"/>
        </w:rPr>
        <w:t>Ропке ва Ортега-и-Гассет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Д.</w:t>
      </w:r>
      <w:r w:rsidRPr="005C6D35">
        <w:rPr>
          <w:rFonts w:ascii="Palatino Linotype" w:hAnsi="Palatino Linotype"/>
          <w:sz w:val="28"/>
          <w:szCs w:val="28"/>
          <w:lang w:val="tg-Cyrl-TJ"/>
        </w:rPr>
        <w:t xml:space="preserve"> </w:t>
      </w:r>
      <w:r w:rsidRPr="005C6D35">
        <w:rPr>
          <w:rFonts w:ascii="Palatino Linotype" w:hAnsi="Palatino Linotype"/>
          <w:sz w:val="28"/>
          <w:szCs w:val="28"/>
        </w:rPr>
        <w:t>Рисмен, В.</w:t>
      </w:r>
      <w:r w:rsidRPr="005C6D35">
        <w:rPr>
          <w:rFonts w:ascii="Palatino Linotype" w:hAnsi="Palatino Linotype"/>
          <w:sz w:val="28"/>
          <w:szCs w:val="28"/>
          <w:lang w:val="tg-Cyrl-TJ"/>
        </w:rPr>
        <w:t xml:space="preserve"> </w:t>
      </w:r>
      <w:r w:rsidRPr="005C6D35">
        <w:rPr>
          <w:rFonts w:ascii="Palatino Linotype" w:hAnsi="Palatino Linotype"/>
          <w:sz w:val="28"/>
          <w:szCs w:val="28"/>
        </w:rPr>
        <w:t xml:space="preserve">Ропке ва </w:t>
      </w:r>
      <w:r w:rsidRPr="005C6D35">
        <w:rPr>
          <w:rFonts w:ascii="Palatino Linotype" w:hAnsi="Palatino Linotype"/>
          <w:bCs/>
          <w:sz w:val="28"/>
          <w:szCs w:val="28"/>
        </w:rPr>
        <w:t>Р.</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Михелс;</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 xml:space="preserve">@130. </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Шаклҳои асосии сарвариро нишон диҳед;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$A) сарварии асосӣ;</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$B) сарварии ғайриасосӣ;</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сарварии мутаносиб ва пайваста;</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$D) сарварии қонунӣ ва ғайриқонунӣ;</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$E) сарварии феълӣ (расмӣ) ва сарварии ғайрифеълӣ;</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@131.</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Вазифаҳои асосии сарвари сиёсиро номбар намоед;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$A) қабули қарори самаранок; ҳимоягарӣ ва ҳакамии иҷтимоӣ; пайвасти ҳокимият ва омма, ба ҳадди ақал расонидани бегонагии мардум аз ҳокимият; сафарбарии оммабарои воқеигардонии мақсадҳои сиёсӣ;</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$B) таъмини муттаҳидии ҷомеа; ҳимоягарӣ ва ҳакамии иҷтимоӣ; пайвасти ҳокимият ва омма, ба ҳадди ақал расонидани бегонагии мардум аз ҳокимият; сафарбарии оммабарои воқеигардонии мақсадҳои сиёсӣ; сохти сиёсиро ҳаққи қонунӣ бахшидан;</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таъмини муттаҳидии ҷомеа; қабули қарори самаранок; ба ҳадди ақал расонидани бегонагии мардум аз ҳокимият; сафарбарии оммабарои воқеигардонии мақсадҳои сиёсӣ; сохти сиёсиро ҳаққи қонунӣ бахшидан;</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$D) таъмини муттаҳидии ҷомеа; қабули қарори самаранок; ҳимоягарӣ ва ҳакамии иҷтимоӣ; пайвасти ҳокимият ва омма, ба ҳадди ақал расонидани бегонагии мардум аз ҳокимият;</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$E) таъмини муттаҳидии ҷомеа; қабули қарори самаранок; ҳимоягарӣ ва ҳакамии иҷтимоӣ; пайвасти ҳокимият ва омма, ба ҳадди ақал расонидани бегонагии мардум аз ҳокимият; сафарбарии омма барои воқеигардонии мақсадҳои сиёсӣ; сохти сиёсиро ҳаққи қонунӣ бахшидан;</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 xml:space="preserve">@132. </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Мафҳуми «элита»-ро шарҳ диҳед;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$A) мафҳуми «элита» аз забони немисӣ гирифта шуда, маънои интихобшудагонро дорад;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$B) мафҳуми «элита» аз забони италявӣ гирифта шуда, маънои баргузидагонро дорад;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мафҳуми «элита» аз забони франсавӣ гирифта шуда, маънои беҳтаринҳо, баргузидагон, интихобшудагонро дорад;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$D) мафҳуми «элита» аз забони франсавӣ гирифта шудааст;</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$E) мафҳуми «элита» маънои баргузидагонро дорад;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@133.</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Муҳаққиқони машҳури назарияи классики элитаро номбар намоед;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$A) Г.Моска, М.Вебер, Макиавелли;</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$B) Моска, Вебер;</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Маркс ва Энгелс;</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$D) В.Парето, Г. Моска, Р. Михелс;</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$E) Токвил, Фукуяма, Дюверже;</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 xml:space="preserve">@134. </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Ибораи «қонуни оҳанини олигархия»-ро шарҳ диҳед;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$A) аз аъзоёни қаторӣ ҷудо гардида, элитаи ҳизбиро ташкил намудани дастгоҳи ҳизб;</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$B) аз аъзоёни қаторӣ ҷудо гардида, элитаи ҳизбиро ташкил намудани дастгоҳи ҳизб, ки демократияро ба олигархия табдил медиҳад;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элитаи ҳизбиро ташкил намудани дастгоҳи ҳизб, ки демократияро ба олигархия табдил медиҳад;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$D) аз аъзоёни қаторӣ ҷудо гардида, демократияро ба олигархия табдил додан;</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$E) аз омма ҷудо гардида, элитаи навиро ташкил намудан;</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@135.</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Мафҳуми «элитаи сиёсӣ»-ро Г.Н. Зокиров чигуна таъриф додааст, муайян намоед?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$A) элитаи сиёсӣ - ин маҷмуи идоракунандагонро фаро мегирад;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элитаи сиёсӣ - ин гуруҳи калони иҷтимоӣ, соҳиби сатҳи муайяни таъсири сиёсӣ ва сарчашмаи асосии кадрҳои идоракунанда барои институтҳои ҳокимият ё давлат ва ё ҷамъият мебошад, номида мешавад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 xml:space="preserve">$C) элитаи сиёсӣ – ин доираи муайяни </w:t>
      </w:r>
      <w:r w:rsidRPr="005C6D35">
        <w:rPr>
          <w:rFonts w:ascii="Palatino Linotype" w:hAnsi="Palatino Linotype"/>
          <w:sz w:val="28"/>
          <w:szCs w:val="28"/>
        </w:rPr>
        <w:t>иҷтимоӣ, соҳиби сатҳи муайяни таъсири сиёсӣ мебошад</w:t>
      </w:r>
      <w:r w:rsidRPr="005C6D35">
        <w:rPr>
          <w:rFonts w:ascii="Palatino Linotype" w:hAnsi="Palatino Linotype"/>
          <w:bCs/>
          <w:sz w:val="28"/>
          <w:szCs w:val="28"/>
        </w:rPr>
        <w:t>;</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$D) элитаи сиёсӣ ин доираи муайяни сиёсӣ ва иҷтимоиро фаро мегирад;</w:t>
      </w:r>
    </w:p>
    <w:p w:rsidR="001F2AC3" w:rsidRPr="005C6D35" w:rsidRDefault="001F2AC3" w:rsidP="00C24B28">
      <w:pPr>
        <w:spacing w:before="480"/>
        <w:contextualSpacing/>
        <w:rPr>
          <w:rFonts w:ascii="Palatino Linotype" w:hAnsi="Palatino Linotype"/>
          <w:bCs/>
          <w:sz w:val="28"/>
          <w:szCs w:val="28"/>
        </w:rPr>
      </w:pPr>
      <w:r w:rsidRPr="005C6D35">
        <w:rPr>
          <w:rFonts w:ascii="Palatino Linotype" w:hAnsi="Palatino Linotype"/>
          <w:bCs/>
          <w:sz w:val="28"/>
          <w:szCs w:val="28"/>
        </w:rPr>
        <w:t>$E) элитаи сиёсӣ қисми намоёни ҷомеа, табақа, гуруҳ, ҳаракати сиёсӣ ва ғайра ки соҳиби сифатҳои баланди корӣ ва касбӣ малакаю маҳорат, ақли солим мебошанд ва бо хусусиятҳои худ аз аз атрофиён фарқ мекунанд;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 xml:space="preserve">@136. </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 xml:space="preserve">Хусусиятҳои системаи гилдий ташаккули элитаи сиёсиро </w:t>
      </w:r>
      <w:r w:rsidRPr="005C6D35">
        <w:rPr>
          <w:rFonts w:ascii="Palatino Linotype" w:hAnsi="Palatino Linotype"/>
          <w:bCs/>
          <w:sz w:val="28"/>
          <w:szCs w:val="28"/>
        </w:rPr>
        <w:t>нишон диҳед?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$A) сатҳи баланди институтсионалии раванди таъин ё интихобот; доираи маҳдуди одамоне, ки мансабро интихоб менамоянд; таҷдиди элитаи сиёсӣ;</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$B) махфияти ташаккули элита; доираи маҳдуди одамоне, ки мансабро интихоб менамоянд ва он бе рақобат аст; таҷдиди элитаи сиёсӣ;</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махфияти ташаккули элита; сатҳи баланди институтсионалии раванди таъин ё интихобот;доираи маҳдуди одамоне, ки мансабро интихоб менамоянд ва он бе рақобат аст; таҷдиди элитаи сиёсӣ;</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$D) махфияти ташаккули элита; сатҳи баланди институтсионалии раванди таъин ё интихобот; таҷдиди элитаи сиёсӣ;</w:t>
      </w:r>
    </w:p>
    <w:p w:rsidR="001F2AC3" w:rsidRPr="005C6D35" w:rsidRDefault="001F2AC3" w:rsidP="00C24B28">
      <w:pPr>
        <w:contextualSpacing/>
        <w:rPr>
          <w:rFonts w:ascii="Palatino Linotype" w:hAnsi="Palatino Linotype"/>
          <w:sz w:val="28"/>
          <w:szCs w:val="28"/>
          <w:lang w:val="tg-Cyrl-TJ"/>
        </w:rPr>
      </w:pPr>
      <w:r w:rsidRPr="005C6D35">
        <w:rPr>
          <w:rFonts w:ascii="Palatino Linotype" w:hAnsi="Palatino Linotype"/>
          <w:sz w:val="28"/>
          <w:szCs w:val="28"/>
        </w:rPr>
        <w:t>$E) сатҳи баланди институтсионалии раванди таъин ё интихобот; доираи маҳдуди одамоне, ки мансабро интихоб менамоянд ва он бе рақобат аст</w:t>
      </w:r>
      <w:r w:rsidRPr="005C6D35">
        <w:rPr>
          <w:rFonts w:ascii="Palatino Linotype" w:hAnsi="Palatino Linotype"/>
          <w:sz w:val="28"/>
          <w:szCs w:val="28"/>
          <w:lang w:val="tg-Cyrl-TJ"/>
        </w:rPr>
        <w:t>;</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@137.</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 xml:space="preserve">Хусусиятҳои асосии системаи антрепренёриро </w:t>
      </w:r>
      <w:r w:rsidRPr="005C6D35">
        <w:rPr>
          <w:rFonts w:ascii="Palatino Linotype" w:hAnsi="Palatino Linotype"/>
          <w:bCs/>
          <w:sz w:val="28"/>
          <w:szCs w:val="28"/>
        </w:rPr>
        <w:t>нишон диҳед?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$A) имкониятҳои васеи ташаккули элитаро дорад; монеаҳои институтсионалӣ хеле каманд; ҳангоми ташаккули элита мавқеи одамони гуногун ба эътибор гирифта намешавад; сатҳи рақобат баланд мегардад;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$B) хосияти кушода дошта, имкониятҳои васеи ташаккули элитаро дорад; монеаҳои институтсионалӣ хеле каманд; ҳангоми ташаккули элита мавқеи одамони гуногун ба эътибор гирифта мешавад; сатҳи рақобат баланд мегардад;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хосияти кушода дорад; монеаҳои институтсионалӣ хеле каманд; ҳангоми ташаккули элита мавқеи одамони гуногун ба эътибор гирифта мешавад;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$D) хосияти кушода дошта, имкониятҳои васеи ташаккули элитаро дорад; ҳангоми ташаккули элитамавқеи одамони гуногун ба эътибор гирифта мешавад; сатҳи рақобат баланд мегардад;</w:t>
      </w:r>
    </w:p>
    <w:p w:rsidR="001F2AC3" w:rsidRPr="005C6D35" w:rsidRDefault="001F2AC3" w:rsidP="00C24B28">
      <w:pPr>
        <w:contextualSpacing/>
        <w:rPr>
          <w:rFonts w:ascii="Palatino Linotype" w:hAnsi="Palatino Linotype"/>
          <w:sz w:val="28"/>
          <w:szCs w:val="28"/>
          <w:lang w:val="tg-Cyrl-TJ"/>
        </w:rPr>
      </w:pPr>
      <w:r w:rsidRPr="005C6D35">
        <w:rPr>
          <w:rFonts w:ascii="Palatino Linotype" w:hAnsi="Palatino Linotype"/>
          <w:sz w:val="28"/>
          <w:szCs w:val="28"/>
        </w:rPr>
        <w:t>$E) хосияти кушода дошта, имкониятҳои васеи ташаккули элитаро дорад; монеаҳои институтсионалӣ каманд</w:t>
      </w:r>
      <w:r w:rsidRPr="005C6D35">
        <w:rPr>
          <w:rFonts w:ascii="Palatino Linotype" w:hAnsi="Palatino Linotype"/>
          <w:sz w:val="28"/>
          <w:szCs w:val="28"/>
          <w:lang w:val="tg-Cyrl-TJ"/>
        </w:rPr>
        <w:t>;</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@138.</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Инсон чӣ гуна умумият аст?</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$A) инсон умумияти биосотсиологӣ аст;</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$B) инсон умумияти ҷомеа мебошад;</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инсон унсури табиат аст;</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$D) инсон унсури кайҳон аст;</w:t>
      </w:r>
    </w:p>
    <w:p w:rsidR="001F2AC3" w:rsidRPr="005C6D35" w:rsidRDefault="001F2AC3" w:rsidP="00C24B28">
      <w:pPr>
        <w:tabs>
          <w:tab w:val="num" w:pos="720"/>
        </w:tabs>
        <w:contextualSpacing/>
        <w:rPr>
          <w:rFonts w:ascii="Palatino Linotype" w:hAnsi="Palatino Linotype"/>
          <w:sz w:val="28"/>
          <w:szCs w:val="28"/>
          <w:lang w:val="tg-Cyrl-TJ"/>
        </w:rPr>
      </w:pPr>
      <w:r w:rsidRPr="005C6D35">
        <w:rPr>
          <w:rFonts w:ascii="Palatino Linotype" w:hAnsi="Palatino Linotype"/>
          <w:sz w:val="28"/>
          <w:szCs w:val="28"/>
        </w:rPr>
        <w:t>$E) инсон узви ҷомеа намебошад</w:t>
      </w:r>
      <w:r w:rsidRPr="005C6D35">
        <w:rPr>
          <w:rFonts w:ascii="Palatino Linotype" w:hAnsi="Palatino Linotype"/>
          <w:sz w:val="28"/>
          <w:szCs w:val="28"/>
          <w:lang w:val="tg-Cyrl-TJ"/>
        </w:rPr>
        <w:t>;</w:t>
      </w:r>
    </w:p>
    <w:p w:rsidR="001F2AC3" w:rsidRPr="005C6D35" w:rsidRDefault="001F2AC3" w:rsidP="00C24B28">
      <w:pPr>
        <w:contextualSpacing/>
        <w:rPr>
          <w:rFonts w:ascii="Palatino Linotype" w:hAnsi="Palatino Linotype"/>
          <w:sz w:val="28"/>
          <w:szCs w:val="28"/>
          <w:lang w:val="tg-Cyrl-TJ"/>
        </w:rPr>
      </w:pPr>
      <w:r w:rsidRPr="005C6D35">
        <w:rPr>
          <w:rFonts w:ascii="Palatino Linotype" w:hAnsi="Palatino Linotype"/>
          <w:sz w:val="28"/>
          <w:szCs w:val="28"/>
          <w:lang w:val="tg-Cyrl-TJ"/>
        </w:rPr>
        <w:t xml:space="preserve">@139. </w:t>
      </w:r>
    </w:p>
    <w:p w:rsidR="001F2AC3" w:rsidRPr="005C6D35" w:rsidRDefault="001F2AC3" w:rsidP="00C24B28">
      <w:pPr>
        <w:contextualSpacing/>
        <w:rPr>
          <w:rFonts w:ascii="Palatino Linotype" w:hAnsi="Palatino Linotype"/>
          <w:sz w:val="28"/>
          <w:szCs w:val="28"/>
          <w:lang w:val="tg-Cyrl-TJ"/>
        </w:rPr>
      </w:pPr>
      <w:r w:rsidRPr="005C6D35">
        <w:rPr>
          <w:rFonts w:ascii="Palatino Linotype" w:hAnsi="Palatino Linotype"/>
          <w:sz w:val="28"/>
          <w:szCs w:val="28"/>
          <w:lang w:val="tg-Cyrl-TJ"/>
        </w:rPr>
        <w:t>Ҷомеа аз чӣ таркиб ёфтааст?</w:t>
      </w:r>
    </w:p>
    <w:p w:rsidR="001F2AC3" w:rsidRPr="005C6D35" w:rsidRDefault="001F2AC3" w:rsidP="00C24B28">
      <w:pPr>
        <w:tabs>
          <w:tab w:val="num" w:pos="720"/>
        </w:tabs>
        <w:contextualSpacing/>
        <w:rPr>
          <w:rFonts w:ascii="Palatino Linotype" w:hAnsi="Palatino Linotype"/>
          <w:sz w:val="28"/>
          <w:szCs w:val="28"/>
          <w:lang w:val="tg-Cyrl-TJ"/>
        </w:rPr>
      </w:pPr>
      <w:r w:rsidRPr="005C6D35">
        <w:rPr>
          <w:rFonts w:ascii="Palatino Linotype" w:hAnsi="Palatino Linotype"/>
          <w:sz w:val="28"/>
          <w:szCs w:val="28"/>
          <w:lang w:val="tg-Cyrl-TJ"/>
        </w:rPr>
        <w:t>$A) ҷомеа аз се кас иборат аст;</w:t>
      </w:r>
    </w:p>
    <w:p w:rsidR="001F2AC3" w:rsidRPr="005C6D35" w:rsidRDefault="001F2AC3" w:rsidP="00C24B28">
      <w:pPr>
        <w:tabs>
          <w:tab w:val="num" w:pos="720"/>
        </w:tabs>
        <w:contextualSpacing/>
        <w:rPr>
          <w:rFonts w:ascii="Palatino Linotype" w:hAnsi="Palatino Linotype"/>
          <w:sz w:val="28"/>
          <w:szCs w:val="28"/>
          <w:lang w:val="tg-Cyrl-TJ"/>
        </w:rPr>
      </w:pPr>
      <w:r w:rsidRPr="005C6D35">
        <w:rPr>
          <w:rFonts w:ascii="Palatino Linotype" w:hAnsi="Palatino Linotype"/>
          <w:sz w:val="28"/>
          <w:szCs w:val="28"/>
          <w:lang w:val="tg-Cyrl-TJ"/>
        </w:rPr>
        <w:t>$B) ҷомеа аз одамон таркиб ёфтааст;</w:t>
      </w:r>
    </w:p>
    <w:p w:rsidR="001F2AC3" w:rsidRPr="005C6D35" w:rsidRDefault="001F2AC3" w:rsidP="00C24B28">
      <w:pPr>
        <w:tabs>
          <w:tab w:val="num" w:pos="720"/>
        </w:tabs>
        <w:contextualSpacing/>
        <w:rPr>
          <w:rFonts w:ascii="Palatino Linotype" w:hAnsi="Palatino Linotype"/>
          <w:sz w:val="28"/>
          <w:szCs w:val="28"/>
          <w:lang w:val="tg-Cyrl-TJ"/>
        </w:rPr>
      </w:pPr>
      <w:r w:rsidRPr="005C6D35">
        <w:rPr>
          <w:rFonts w:ascii="Palatino Linotype" w:hAnsi="Palatino Linotype"/>
          <w:sz w:val="28"/>
          <w:szCs w:val="28"/>
          <w:lang w:val="tg-Cyrl-TJ"/>
        </w:rPr>
        <w:t>$C) ҷомеа аз одамон таркиб наёфтааст;</w:t>
      </w:r>
    </w:p>
    <w:p w:rsidR="001F2AC3" w:rsidRPr="005C6D35" w:rsidRDefault="001F2AC3" w:rsidP="00C24B28">
      <w:pPr>
        <w:tabs>
          <w:tab w:val="num" w:pos="720"/>
        </w:tabs>
        <w:contextualSpacing/>
        <w:rPr>
          <w:rFonts w:ascii="Palatino Linotype" w:hAnsi="Palatino Linotype"/>
          <w:sz w:val="28"/>
          <w:szCs w:val="28"/>
          <w:lang w:val="tg-Cyrl-TJ"/>
        </w:rPr>
      </w:pPr>
      <w:r w:rsidRPr="005C6D35">
        <w:rPr>
          <w:rFonts w:ascii="Palatino Linotype" w:hAnsi="Palatino Linotype"/>
          <w:sz w:val="28"/>
          <w:szCs w:val="28"/>
          <w:lang w:val="tg-Cyrl-TJ"/>
        </w:rPr>
        <w:t>$D) ҷомеа аз унсурони табиат иборат нест;</w:t>
      </w:r>
    </w:p>
    <w:p w:rsidR="001F2AC3" w:rsidRPr="005C6D35" w:rsidRDefault="001F2AC3" w:rsidP="00C24B28">
      <w:pPr>
        <w:tabs>
          <w:tab w:val="num" w:pos="720"/>
        </w:tabs>
        <w:contextualSpacing/>
        <w:rPr>
          <w:rFonts w:ascii="Palatino Linotype" w:hAnsi="Palatino Linotype"/>
          <w:sz w:val="28"/>
          <w:szCs w:val="28"/>
          <w:lang w:val="tg-Cyrl-TJ"/>
        </w:rPr>
      </w:pPr>
      <w:r w:rsidRPr="005C6D35">
        <w:rPr>
          <w:rFonts w:ascii="Palatino Linotype" w:hAnsi="Palatino Linotype"/>
          <w:sz w:val="28"/>
          <w:szCs w:val="28"/>
          <w:lang w:val="tg-Cyrl-TJ"/>
        </w:rPr>
        <w:t>$E) ҷомеа ҷузъе аз табиат мебошад;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 xml:space="preserve">@140. </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Инсон дар ҷомеа ба кадом навъҳои фаъолият машғул мебошад?</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$A) ба фаъолияти сиёсӣ, ҳизбӣ, оилавӣ;</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$B) расмӣ ва ғайрирасмӣ;</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тиббию ҷамъиятӣ;</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$D) амалию назариявӣ;</w:t>
      </w:r>
    </w:p>
    <w:p w:rsidR="001F2AC3" w:rsidRPr="005C6D35" w:rsidRDefault="001F2AC3" w:rsidP="00C24B28">
      <w:pPr>
        <w:tabs>
          <w:tab w:val="num" w:pos="720"/>
        </w:tabs>
        <w:contextualSpacing/>
        <w:rPr>
          <w:rFonts w:ascii="Palatino Linotype" w:hAnsi="Palatino Linotype"/>
          <w:sz w:val="28"/>
          <w:szCs w:val="28"/>
          <w:lang w:val="tg-Cyrl-TJ"/>
        </w:rPr>
      </w:pPr>
      <w:r w:rsidRPr="005C6D35">
        <w:rPr>
          <w:rFonts w:ascii="Palatino Linotype" w:hAnsi="Palatino Linotype"/>
          <w:sz w:val="28"/>
          <w:szCs w:val="28"/>
        </w:rPr>
        <w:t>$E) сиёсӣ, иҷтимоӣ ва илмӣ, истеҳсолӣ ва ғайра</w:t>
      </w:r>
      <w:r w:rsidRPr="005C6D35">
        <w:rPr>
          <w:rFonts w:ascii="Palatino Linotype" w:hAnsi="Palatino Linotype"/>
          <w:sz w:val="28"/>
          <w:szCs w:val="28"/>
          <w:lang w:val="tg-Cyrl-TJ"/>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@141.</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sz w:val="28"/>
          <w:szCs w:val="28"/>
        </w:rPr>
        <w:t>А. Шопенгауэр кадом навъҳои аристократияро пешниҳод намудааст, баён намоед?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Аристократияи таваллудшуда ва хунин; Аристократияи пулӣ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Аристократияи хунин ва Аристократияи пулӣ ё зеҳнӣ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Аристократияи зеҳнӣ ва истеъдодӣ</w:t>
      </w:r>
      <w:r w:rsidRPr="005C6D35">
        <w:rPr>
          <w:rFonts w:ascii="Palatino Linotype" w:hAnsi="Palatino Linotype"/>
          <w:bCs/>
          <w:sz w:val="28"/>
          <w:szCs w:val="28"/>
        </w:rPr>
        <w:t xml:space="preserve">; </w:t>
      </w:r>
      <w:r w:rsidRPr="005C6D35">
        <w:rPr>
          <w:rFonts w:ascii="Palatino Linotype" w:hAnsi="Palatino Linotype"/>
          <w:sz w:val="28"/>
          <w:szCs w:val="28"/>
        </w:rPr>
        <w:t>Аристократияи зеҳнӣ ва истеъдодӣ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Аристократияи таваллудшуда ва хунин; Аристократияи пулӣ; Аристократияи зеҳнӣ ва истеъдодӣ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rPr>
        <w:t xml:space="preserve">$E) </w:t>
      </w:r>
      <w:r w:rsidRPr="005C6D35">
        <w:rPr>
          <w:rFonts w:ascii="Palatino Linotype" w:hAnsi="Palatino Linotype"/>
          <w:sz w:val="28"/>
          <w:szCs w:val="28"/>
        </w:rPr>
        <w:t>Аристократияи зеҳнӣ ва истеъдодӣ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@142.</w:t>
      </w:r>
    </w:p>
    <w:p w:rsidR="001F2AC3" w:rsidRPr="005C6D35" w:rsidRDefault="001F2AC3" w:rsidP="00C24B28">
      <w:pPr>
        <w:contextualSpacing/>
        <w:rPr>
          <w:rFonts w:ascii="Palatino Linotype" w:hAnsi="Palatino Linotype"/>
          <w:sz w:val="28"/>
          <w:szCs w:val="28"/>
          <w:lang w:val="tg-Cyrl-TJ"/>
        </w:rPr>
      </w:pPr>
      <w:r w:rsidRPr="005C6D35">
        <w:rPr>
          <w:rFonts w:ascii="Palatino Linotype" w:hAnsi="Palatino Linotype"/>
          <w:sz w:val="28"/>
          <w:szCs w:val="28"/>
          <w:lang w:val="tg-Cyrl-TJ"/>
        </w:rPr>
        <w:t>Андешаи кадоме аз ин муҳаққиқон аст: «одамони боистеъдод баробар бо монарханд»;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Фридрих Великий</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Гамилтон</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Дай</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Веблен</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rPr>
        <w:t xml:space="preserve">$E) </w:t>
      </w:r>
      <w:r w:rsidRPr="005C6D35">
        <w:rPr>
          <w:rFonts w:ascii="Palatino Linotype" w:hAnsi="Palatino Linotype"/>
          <w:sz w:val="28"/>
          <w:szCs w:val="28"/>
        </w:rPr>
        <w:t>Михелс</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w:t>
      </w:r>
      <w:r w:rsidRPr="005C6D35">
        <w:rPr>
          <w:rFonts w:ascii="Palatino Linotype" w:hAnsi="Palatino Linotype"/>
          <w:bCs/>
          <w:sz w:val="28"/>
          <w:szCs w:val="28"/>
          <w:lang w:val="tg-Cyrl-TJ"/>
        </w:rPr>
        <w:t>143</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Вазифаҳои элитаи сиёсиро нишон диҳед?</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вазифаи стратегӣ, вазифаи коммуникативӣ, вазифаи ташкилӣ, вазифаи интегративӣ ва ғайра</w:t>
      </w:r>
      <w:r w:rsidRPr="005C6D35">
        <w:rPr>
          <w:rFonts w:ascii="Palatino Linotype" w:hAnsi="Palatino Linotype"/>
          <w:bCs/>
          <w:sz w:val="28"/>
          <w:szCs w:val="28"/>
        </w:rPr>
        <w:t>;</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вазифаи стратегӣ, вазифаи коммуникативӣ, вазифаи ташкилӣ</w:t>
      </w:r>
      <w:r w:rsidRPr="005C6D35">
        <w:rPr>
          <w:rFonts w:ascii="Palatino Linotype" w:hAnsi="Palatino Linotype"/>
          <w:bCs/>
          <w:sz w:val="28"/>
          <w:szCs w:val="28"/>
        </w:rPr>
        <w:t>;</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вазифаи тактикӣ, вазифаи коммуникативӣ, вазифаи ташкилӣ</w:t>
      </w:r>
      <w:r w:rsidRPr="005C6D35">
        <w:rPr>
          <w:rFonts w:ascii="Palatino Linotype" w:hAnsi="Palatino Linotype"/>
          <w:bCs/>
          <w:sz w:val="28"/>
          <w:szCs w:val="28"/>
        </w:rPr>
        <w:t>;</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вазифаи тахлилӣ, вазифаи коммуникативӣ, вазифаи таҳлилӣ</w:t>
      </w:r>
      <w:r w:rsidRPr="005C6D35">
        <w:rPr>
          <w:rFonts w:ascii="Palatino Linotype" w:hAnsi="Palatino Linotype"/>
          <w:bCs/>
          <w:sz w:val="28"/>
          <w:szCs w:val="28"/>
        </w:rPr>
        <w:t>;</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вазифаи коммуникативӣ, вазифаи ташкилӣ ва ғайра</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@144.</w:t>
      </w:r>
    </w:p>
    <w:p w:rsidR="001F2AC3" w:rsidRPr="005C6D35" w:rsidRDefault="001F2AC3" w:rsidP="00C24B28">
      <w:pPr>
        <w:shd w:val="clear" w:color="auto" w:fill="FFFFFF"/>
        <w:contextualSpacing/>
        <w:rPr>
          <w:rFonts w:ascii="Palatino Linotype" w:hAnsi="Palatino Linotype"/>
          <w:bCs/>
          <w:sz w:val="28"/>
          <w:szCs w:val="28"/>
          <w:lang w:val="tg-Cyrl-TJ"/>
        </w:rPr>
      </w:pPr>
      <w:r w:rsidRPr="005C6D35">
        <w:rPr>
          <w:rFonts w:ascii="Palatino Linotype" w:hAnsi="Palatino Linotype"/>
          <w:bCs/>
          <w:sz w:val="28"/>
          <w:szCs w:val="28"/>
        </w:rPr>
        <w:t>Механизми шаклгирии элитаи сиёсӣ ба чанд тамоюл тасниф мегардад, нишон диҳед</w:t>
      </w:r>
      <w:r w:rsidRPr="005C6D35">
        <w:rPr>
          <w:rFonts w:ascii="Palatino Linotype" w:hAnsi="Palatino Linotype"/>
          <w:bCs/>
          <w:sz w:val="28"/>
          <w:szCs w:val="28"/>
          <w:lang w:val="tg-Cyrl-TJ"/>
        </w:rPr>
        <w:t>;</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$A) як;</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$B) ду;</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$C) се;</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$D) чор;</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намегардад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@145.</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Таркиби элитаи ҳукмронро нишон диҳед?</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элитаи сиёсии олӣ, элитаи сиёсии миёна ва элитаи сиёсии маъмуриро дар бар мегирад</w:t>
      </w:r>
      <w:r w:rsidRPr="005C6D35">
        <w:rPr>
          <w:rFonts w:ascii="Palatino Linotype" w:hAnsi="Palatino Linotype"/>
          <w:bCs/>
          <w:sz w:val="28"/>
          <w:szCs w:val="28"/>
        </w:rPr>
        <w:t>;</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элитаи сиёсӣ, элитаи иқтисодӣ, элитаи фарҳангӣ, элитаи идеологӣ, элитаи илмӣ, элитаи иттилоотӣ ва элитаи ҳарбиро ва айраро дар бар мегирад</w:t>
      </w:r>
      <w:r w:rsidRPr="005C6D35">
        <w:rPr>
          <w:rFonts w:ascii="Palatino Linotype" w:hAnsi="Palatino Linotype"/>
          <w:bCs/>
          <w:sz w:val="28"/>
          <w:szCs w:val="28"/>
        </w:rPr>
        <w:t>;</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элитаи сиёсӣ, элитаи иқтисодӣ, элитаи динӣ</w:t>
      </w:r>
      <w:r w:rsidRPr="005C6D35">
        <w:rPr>
          <w:rFonts w:ascii="Palatino Linotype" w:hAnsi="Palatino Linotype"/>
          <w:bCs/>
          <w:sz w:val="28"/>
          <w:szCs w:val="28"/>
        </w:rPr>
        <w:t>;</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$D) синфи сиёсӣ, синфи ҳоким ва идоракунандагон;</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 xml:space="preserve">элитаи сиёсӣ ва элитаи ҳукумронро </w:t>
      </w:r>
      <w:r w:rsidRPr="005C6D35">
        <w:rPr>
          <w:rFonts w:ascii="Palatino Linotype" w:hAnsi="Palatino Linotype"/>
          <w:sz w:val="28"/>
          <w:szCs w:val="28"/>
        </w:rPr>
        <w:t>дар бар мегирад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bCs/>
          <w:sz w:val="28"/>
          <w:szCs w:val="28"/>
        </w:rPr>
        <w:t>@146.</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 xml:space="preserve">Кадом системаҳои маъмули ташаккули элитаро дар илми сиёсӣ диққатҷалбкунанда аст, </w:t>
      </w:r>
      <w:r w:rsidRPr="005C6D35">
        <w:rPr>
          <w:rFonts w:ascii="Palatino Linotype" w:hAnsi="Palatino Linotype"/>
          <w:bCs/>
          <w:sz w:val="28"/>
          <w:szCs w:val="28"/>
        </w:rPr>
        <w:t>нишон диҳед?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сисемаи сиёсӣ, системаи иҷтимоӣ, системаи иқтисодӣ ва системаи маданӣ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$B) системаи гилдий ва системаи антрепренёрӣ;</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$C) системаи гилдий;</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$D) системаи антрепренёрӣ;</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сисемаи сиёсӣ, системаи иҷтимоӣ ва иқтисодӣ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@147.</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sz w:val="28"/>
          <w:szCs w:val="28"/>
        </w:rPr>
        <w:t xml:space="preserve">Хусусиятҳои </w:t>
      </w:r>
      <w:r w:rsidRPr="005C6D35">
        <w:rPr>
          <w:rFonts w:ascii="Palatino Linotype" w:hAnsi="Palatino Linotype"/>
          <w:bCs/>
          <w:sz w:val="28"/>
          <w:szCs w:val="28"/>
        </w:rPr>
        <w:t xml:space="preserve">асосии системаи гилдийро кадом ҷиҳатҳо </w:t>
      </w:r>
      <w:r w:rsidRPr="005C6D35">
        <w:rPr>
          <w:rFonts w:ascii="Palatino Linotype" w:hAnsi="Palatino Linotype"/>
          <w:sz w:val="28"/>
          <w:szCs w:val="28"/>
        </w:rPr>
        <w:t>ташкил медиҳанд, баён намоед?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махфияти ташаккули элита, сатҳи баланди институтсионалии раванди таъин ё интихоб, доираи маҳдуди одамоне, ки мансабро интихоб менамоянд, таҷдиди элитаи сиёсӣ;</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сатҳи баланди институтсионалии раванди таъин ё интихоб, доираи маҳдуди одамоне, ки мансабро интихоб менамоянд, таҷдиди элитаи сиёсӣ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сатҳи баланди институтсионалии раванди таъин ё интихоб, доираи маҳдуди одамоне, ки мансабро интихоб менамоянд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сатҳи баланди институтсионалии раванди таъин ё интихоб, таҷдиди элитаи сиёсӣ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махфияти ташаккули элита, доираи маҳдуди одамоне, ки мансабро интихоб менамоянд, таҷдиди элитаи сиёсӣ;</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@148.</w:t>
      </w:r>
    </w:p>
    <w:p w:rsidR="001F2AC3" w:rsidRPr="005C6D35" w:rsidRDefault="001F2AC3" w:rsidP="00C24B28">
      <w:pPr>
        <w:pStyle w:val="BodyTextIndent"/>
        <w:spacing w:before="0"/>
        <w:ind w:firstLine="0"/>
        <w:contextualSpacing/>
        <w:jc w:val="left"/>
        <w:rPr>
          <w:rFonts w:ascii="Palatino Linotype" w:hAnsi="Palatino Linotype"/>
          <w:szCs w:val="28"/>
        </w:rPr>
      </w:pPr>
      <w:r w:rsidRPr="005C6D35">
        <w:rPr>
          <w:rFonts w:ascii="Palatino Linotype" w:hAnsi="Palatino Linotype"/>
          <w:szCs w:val="28"/>
        </w:rPr>
        <w:t>Системаи гилдий дар кадом шаклҳо зоҳир мегардад, баён намоед?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$A) дар шаклҳои гуногун зоҳир мегардад;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дар шаклҳои гуногун зоҳир мегардад, яке аз зоҳиргардии он </w:t>
      </w:r>
      <w:r w:rsidRPr="005C6D35">
        <w:rPr>
          <w:rFonts w:ascii="Palatino Linotype" w:hAnsi="Palatino Linotype"/>
          <w:sz w:val="28"/>
          <w:szCs w:val="28"/>
        </w:rPr>
        <w:t>номенклатурии интихоби элитаи сиёсист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$C) дар шакл ва хосиятҳои гуногун зоҳир мегардад;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дар шакли </w:t>
      </w:r>
      <w:r w:rsidRPr="005C6D35">
        <w:rPr>
          <w:rFonts w:ascii="Palatino Linotype" w:hAnsi="Palatino Linotype"/>
          <w:sz w:val="28"/>
          <w:szCs w:val="28"/>
        </w:rPr>
        <w:t>номенклатура элитаи сиёсӣ интихоб мегардад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дар шакли </w:t>
      </w:r>
      <w:r w:rsidRPr="005C6D35">
        <w:rPr>
          <w:rFonts w:ascii="Palatino Linotype" w:hAnsi="Palatino Linotype"/>
          <w:sz w:val="28"/>
          <w:szCs w:val="28"/>
        </w:rPr>
        <w:t>номенклатура рушд меёбад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@149.</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Системаи антрепренёрӣ бештар кадом хосиятҳоро доро мебошад, муаян намоед</w:t>
      </w:r>
      <w:r>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хосияти ғайридемократи дорад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хосияти авторитари дорад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хосияти тотолитари дорад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хосияти марксисти дорад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хосияти демократи дорад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@150.</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color w:val="000000"/>
          <w:sz w:val="28"/>
          <w:szCs w:val="28"/>
        </w:rPr>
        <w:t>Оғози эволютсияи элитология кай буд, нишон диҳед?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$A) оғози солҳои 20-уми асри ХХ;</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$B) оғози солҳои 30-уми асри ХХ;</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$C) оғози солҳои 40-уми асри ХХ;</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$D) оғози солҳои 60-уми асри ХХ;</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$E) оғози солҳои 70-уми асри ХХ;</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@151.</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color w:val="000000"/>
          <w:sz w:val="28"/>
          <w:szCs w:val="28"/>
        </w:rPr>
        <w:t>Шартан ба чанд давра эволютсияи элитологияро навъбандӣ намудан мункин аст?</w:t>
      </w:r>
    </w:p>
    <w:p w:rsidR="001F2AC3" w:rsidRPr="005C6D35" w:rsidRDefault="001F2AC3" w:rsidP="00C24B28">
      <w:pPr>
        <w:contextualSpacing/>
        <w:rPr>
          <w:rFonts w:ascii="Palatino Linotype" w:hAnsi="Palatino Linotype"/>
          <w:bCs/>
          <w:sz w:val="28"/>
          <w:szCs w:val="28"/>
          <w:lang w:val="en-US"/>
        </w:rPr>
      </w:pPr>
      <w:r w:rsidRPr="005C6D35">
        <w:rPr>
          <w:rFonts w:ascii="Palatino Linotype" w:hAnsi="Palatino Linotype"/>
          <w:bCs/>
          <w:sz w:val="28"/>
          <w:szCs w:val="28"/>
          <w:lang w:val="en-US"/>
        </w:rPr>
        <w:t xml:space="preserve">$A) </w:t>
      </w:r>
      <w:r w:rsidRPr="005C6D35">
        <w:rPr>
          <w:rFonts w:ascii="Palatino Linotype" w:hAnsi="Palatino Linotype"/>
          <w:bCs/>
          <w:sz w:val="28"/>
          <w:szCs w:val="28"/>
        </w:rPr>
        <w:t>ду</w:t>
      </w:r>
      <w:r w:rsidRPr="005C6D35">
        <w:rPr>
          <w:rFonts w:ascii="Palatino Linotype" w:hAnsi="Palatino Linotype"/>
          <w:bCs/>
          <w:sz w:val="28"/>
          <w:szCs w:val="28"/>
          <w:lang w:val="en-US"/>
        </w:rPr>
        <w:t>;</w:t>
      </w:r>
    </w:p>
    <w:p w:rsidR="001F2AC3" w:rsidRPr="005C6D35" w:rsidRDefault="001F2AC3" w:rsidP="00C24B28">
      <w:pPr>
        <w:contextualSpacing/>
        <w:rPr>
          <w:rFonts w:ascii="Palatino Linotype" w:hAnsi="Palatino Linotype"/>
          <w:bCs/>
          <w:sz w:val="28"/>
          <w:szCs w:val="28"/>
          <w:lang w:val="en-US"/>
        </w:rPr>
      </w:pPr>
      <w:r w:rsidRPr="005C6D35">
        <w:rPr>
          <w:rFonts w:ascii="Palatino Linotype" w:hAnsi="Palatino Linotype"/>
          <w:bCs/>
          <w:sz w:val="28"/>
          <w:szCs w:val="28"/>
          <w:lang w:val="en-US"/>
        </w:rPr>
        <w:t xml:space="preserve">$B) </w:t>
      </w:r>
      <w:r w:rsidRPr="005C6D35">
        <w:rPr>
          <w:rFonts w:ascii="Palatino Linotype" w:hAnsi="Palatino Linotype"/>
          <w:bCs/>
          <w:sz w:val="28"/>
          <w:szCs w:val="28"/>
        </w:rPr>
        <w:t>чор</w:t>
      </w:r>
      <w:r w:rsidRPr="005C6D35">
        <w:rPr>
          <w:rFonts w:ascii="Palatino Linotype" w:hAnsi="Palatino Linotype"/>
          <w:bCs/>
          <w:sz w:val="28"/>
          <w:szCs w:val="28"/>
          <w:lang w:val="en-US"/>
        </w:rPr>
        <w:t>;</w:t>
      </w:r>
    </w:p>
    <w:p w:rsidR="001F2AC3" w:rsidRPr="005C6D35" w:rsidRDefault="001F2AC3" w:rsidP="00C24B28">
      <w:pPr>
        <w:contextualSpacing/>
        <w:rPr>
          <w:rFonts w:ascii="Palatino Linotype" w:hAnsi="Palatino Linotype"/>
          <w:bCs/>
          <w:sz w:val="28"/>
          <w:szCs w:val="28"/>
          <w:lang w:val="en-US"/>
        </w:rPr>
      </w:pPr>
      <w:r w:rsidRPr="005C6D35">
        <w:rPr>
          <w:rFonts w:ascii="Palatino Linotype" w:hAnsi="Palatino Linotype"/>
          <w:bCs/>
          <w:sz w:val="28"/>
          <w:szCs w:val="28"/>
          <w:lang w:val="en-US"/>
        </w:rPr>
        <w:t xml:space="preserve">$C) </w:t>
      </w:r>
      <w:r w:rsidRPr="005C6D35">
        <w:rPr>
          <w:rFonts w:ascii="Palatino Linotype" w:hAnsi="Palatino Linotype"/>
          <w:bCs/>
          <w:sz w:val="28"/>
          <w:szCs w:val="28"/>
        </w:rPr>
        <w:t>шаш</w:t>
      </w:r>
      <w:r w:rsidRPr="005C6D35">
        <w:rPr>
          <w:rFonts w:ascii="Palatino Linotype" w:hAnsi="Palatino Linotype"/>
          <w:bCs/>
          <w:sz w:val="28"/>
          <w:szCs w:val="28"/>
          <w:lang w:val="en-US"/>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$D) тақсим намешавад;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панҷ</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@152.</w:t>
      </w:r>
    </w:p>
    <w:p w:rsidR="001F2AC3" w:rsidRPr="005C6D35" w:rsidRDefault="001F2AC3" w:rsidP="00C24B28">
      <w:pPr>
        <w:shd w:val="clear" w:color="auto" w:fill="FFFFFF"/>
        <w:contextualSpacing/>
        <w:rPr>
          <w:rFonts w:ascii="Palatino Linotype" w:hAnsi="Palatino Linotype"/>
          <w:color w:val="000000"/>
          <w:sz w:val="28"/>
          <w:szCs w:val="28"/>
        </w:rPr>
      </w:pPr>
      <w:r w:rsidRPr="005C6D35">
        <w:rPr>
          <w:rFonts w:ascii="Palatino Linotype" w:hAnsi="Palatino Linotype"/>
          <w:color w:val="000000"/>
          <w:sz w:val="28"/>
          <w:szCs w:val="28"/>
        </w:rPr>
        <w:t>Далелҳои психологӣ ба чанд гуруҳ тақсим мешавад, муайян намоед</w:t>
      </w:r>
      <w:r>
        <w:rPr>
          <w:rFonts w:ascii="Palatino Linotype" w:hAnsi="Palatino Linotype"/>
          <w:color w:val="000000"/>
          <w:sz w:val="28"/>
          <w:szCs w:val="28"/>
        </w:rPr>
        <w:t>?</w:t>
      </w:r>
    </w:p>
    <w:p w:rsidR="001F2AC3" w:rsidRPr="005C6D35" w:rsidRDefault="001F2AC3" w:rsidP="00C24B28">
      <w:pPr>
        <w:contextualSpacing/>
        <w:rPr>
          <w:rFonts w:ascii="Palatino Linotype" w:hAnsi="Palatino Linotype"/>
          <w:bCs/>
          <w:sz w:val="28"/>
          <w:szCs w:val="28"/>
          <w:lang w:val="en-US"/>
        </w:rPr>
      </w:pPr>
      <w:r w:rsidRPr="005C6D35">
        <w:rPr>
          <w:rFonts w:ascii="Palatino Linotype" w:hAnsi="Palatino Linotype"/>
          <w:bCs/>
          <w:sz w:val="28"/>
          <w:szCs w:val="28"/>
          <w:lang w:val="en-US"/>
        </w:rPr>
        <w:t xml:space="preserve">$A) </w:t>
      </w:r>
      <w:r w:rsidRPr="005C6D35">
        <w:rPr>
          <w:rFonts w:ascii="Palatino Linotype" w:hAnsi="Palatino Linotype"/>
          <w:bCs/>
          <w:sz w:val="28"/>
          <w:szCs w:val="28"/>
        </w:rPr>
        <w:t>се</w:t>
      </w:r>
      <w:r w:rsidRPr="005C6D35">
        <w:rPr>
          <w:rFonts w:ascii="Palatino Linotype" w:hAnsi="Palatino Linotype"/>
          <w:bCs/>
          <w:sz w:val="28"/>
          <w:szCs w:val="28"/>
          <w:lang w:val="en-US"/>
        </w:rPr>
        <w:t>;</w:t>
      </w:r>
    </w:p>
    <w:p w:rsidR="001F2AC3" w:rsidRPr="005C6D35" w:rsidRDefault="001F2AC3" w:rsidP="00C24B28">
      <w:pPr>
        <w:contextualSpacing/>
        <w:rPr>
          <w:rFonts w:ascii="Palatino Linotype" w:hAnsi="Palatino Linotype"/>
          <w:bCs/>
          <w:sz w:val="28"/>
          <w:szCs w:val="28"/>
          <w:lang w:val="en-US"/>
        </w:rPr>
      </w:pPr>
      <w:r w:rsidRPr="005C6D35">
        <w:rPr>
          <w:rFonts w:ascii="Palatino Linotype" w:hAnsi="Palatino Linotype"/>
          <w:bCs/>
          <w:sz w:val="28"/>
          <w:szCs w:val="28"/>
          <w:lang w:val="en-US"/>
        </w:rPr>
        <w:t xml:space="preserve">$B) </w:t>
      </w:r>
      <w:r w:rsidRPr="005C6D35">
        <w:rPr>
          <w:rFonts w:ascii="Palatino Linotype" w:hAnsi="Palatino Linotype"/>
          <w:bCs/>
          <w:sz w:val="28"/>
          <w:szCs w:val="28"/>
        </w:rPr>
        <w:t>чор</w:t>
      </w:r>
      <w:r w:rsidRPr="005C6D35">
        <w:rPr>
          <w:rFonts w:ascii="Palatino Linotype" w:hAnsi="Palatino Linotype"/>
          <w:bCs/>
          <w:sz w:val="28"/>
          <w:szCs w:val="28"/>
          <w:lang w:val="en-US"/>
        </w:rPr>
        <w:t>;</w:t>
      </w:r>
    </w:p>
    <w:p w:rsidR="001F2AC3" w:rsidRPr="005C6D35" w:rsidRDefault="001F2AC3" w:rsidP="00C24B28">
      <w:pPr>
        <w:contextualSpacing/>
        <w:rPr>
          <w:rFonts w:ascii="Palatino Linotype" w:hAnsi="Palatino Linotype"/>
          <w:bCs/>
          <w:sz w:val="28"/>
          <w:szCs w:val="28"/>
          <w:lang w:val="en-US"/>
        </w:rPr>
      </w:pPr>
      <w:r w:rsidRPr="005C6D35">
        <w:rPr>
          <w:rFonts w:ascii="Palatino Linotype" w:hAnsi="Palatino Linotype"/>
          <w:bCs/>
          <w:sz w:val="28"/>
          <w:szCs w:val="28"/>
          <w:lang w:val="en-US"/>
        </w:rPr>
        <w:t xml:space="preserve">$C) </w:t>
      </w:r>
      <w:r w:rsidRPr="005C6D35">
        <w:rPr>
          <w:rFonts w:ascii="Palatino Linotype" w:hAnsi="Palatino Linotype"/>
          <w:bCs/>
          <w:sz w:val="28"/>
          <w:szCs w:val="28"/>
        </w:rPr>
        <w:t>шаш</w:t>
      </w:r>
      <w:r w:rsidRPr="005C6D35">
        <w:rPr>
          <w:rFonts w:ascii="Palatino Linotype" w:hAnsi="Palatino Linotype"/>
          <w:bCs/>
          <w:sz w:val="28"/>
          <w:szCs w:val="28"/>
          <w:lang w:val="en-US"/>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$D) тақсим намешавад;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панҷ</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@153.</w:t>
      </w:r>
    </w:p>
    <w:p w:rsidR="001F2AC3" w:rsidRPr="005C6D35" w:rsidRDefault="001F2AC3" w:rsidP="00C24B28">
      <w:pPr>
        <w:shd w:val="clear" w:color="auto" w:fill="FFFFFF"/>
        <w:contextualSpacing/>
        <w:rPr>
          <w:rFonts w:ascii="Palatino Linotype" w:hAnsi="Palatino Linotype"/>
          <w:color w:val="000000"/>
          <w:sz w:val="28"/>
          <w:szCs w:val="28"/>
        </w:rPr>
      </w:pPr>
      <w:r w:rsidRPr="005C6D35">
        <w:rPr>
          <w:rFonts w:ascii="Palatino Linotype" w:hAnsi="Palatino Linotype"/>
          <w:color w:val="000000"/>
          <w:sz w:val="28"/>
          <w:szCs w:val="28"/>
        </w:rPr>
        <w:t>Далелҳои психологиро нишон диҳед</w:t>
      </w:r>
      <w:r>
        <w:rPr>
          <w:rFonts w:ascii="Palatino Linotype" w:hAnsi="Palatino Linotype"/>
          <w:color w:val="000000"/>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color w:val="000000"/>
          <w:sz w:val="28"/>
          <w:szCs w:val="28"/>
        </w:rPr>
        <w:t>инстинктивӣ, фрейдӣ ва бихевиористӣ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color w:val="000000"/>
          <w:sz w:val="28"/>
          <w:szCs w:val="28"/>
        </w:rPr>
        <w:t>инстинктивӣ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color w:val="000000"/>
          <w:sz w:val="28"/>
          <w:szCs w:val="28"/>
        </w:rPr>
        <w:t>фрейдӣ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color w:val="000000"/>
          <w:sz w:val="28"/>
          <w:szCs w:val="28"/>
        </w:rPr>
        <w:t>бихевиористӣ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 xml:space="preserve">рафторӣ ё </w:t>
      </w:r>
      <w:r w:rsidRPr="005C6D35">
        <w:rPr>
          <w:rFonts w:ascii="Palatino Linotype" w:hAnsi="Palatino Linotype"/>
          <w:color w:val="000000"/>
          <w:sz w:val="28"/>
          <w:szCs w:val="28"/>
        </w:rPr>
        <w:t>бихевиористӣ</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@154.</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noProof/>
          <w:sz w:val="28"/>
          <w:szCs w:val="28"/>
        </w:rPr>
        <w:t>Кадом навъи элита мавқеъи оппозитсияи сиёсиро ишғол намуда пурра муқобили сохти давлатдорӣ ва режими амалкунанда мебошад?</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антиэлита</w:t>
      </w:r>
      <w:r w:rsidRPr="005C6D35">
        <w:rPr>
          <w:rFonts w:ascii="Palatino Linotype" w:hAnsi="Palatino Linotype"/>
          <w:bCs/>
          <w:sz w:val="28"/>
          <w:szCs w:val="28"/>
        </w:rPr>
        <w:t>;</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контрэлита</w:t>
      </w:r>
      <w:r w:rsidRPr="005C6D35">
        <w:rPr>
          <w:rFonts w:ascii="Palatino Linotype" w:hAnsi="Palatino Linotype"/>
          <w:bCs/>
          <w:sz w:val="28"/>
          <w:szCs w:val="28"/>
        </w:rPr>
        <w:t>;</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$C) элитаи сиёсӣ;</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$D) элитаи ҳукумрон;</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элитаи этникӣ;</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@155.</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noProof/>
          <w:sz w:val="28"/>
          <w:szCs w:val="28"/>
        </w:rPr>
        <w:t>Кадом навъи элита мавқеъи оппозитсиониро ишғол намуда муросогарӣ режими амалкунанда мебошад?</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антиэлита</w:t>
      </w:r>
      <w:r w:rsidRPr="005C6D35">
        <w:rPr>
          <w:rFonts w:ascii="Palatino Linotype" w:hAnsi="Palatino Linotype"/>
          <w:bCs/>
          <w:sz w:val="28"/>
          <w:szCs w:val="28"/>
        </w:rPr>
        <w:t>;</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контрэлита</w:t>
      </w:r>
      <w:r w:rsidRPr="005C6D35">
        <w:rPr>
          <w:rFonts w:ascii="Palatino Linotype" w:hAnsi="Palatino Linotype"/>
          <w:bCs/>
          <w:sz w:val="28"/>
          <w:szCs w:val="28"/>
        </w:rPr>
        <w:t>;</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$C) элитаи сиёсӣ;</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$D) элитаи ҳукумрон;</w:t>
      </w:r>
    </w:p>
    <w:p w:rsidR="001F2AC3" w:rsidRPr="005C6D35" w:rsidRDefault="001F2AC3" w:rsidP="00C24B28">
      <w:pPr>
        <w:shd w:val="clear" w:color="auto" w:fill="FFFFFF"/>
        <w:contextualSpacing/>
        <w:rPr>
          <w:rFonts w:ascii="Palatino Linotype" w:hAnsi="Palatino Linotype"/>
          <w:bCs/>
          <w:sz w:val="28"/>
          <w:szCs w:val="28"/>
          <w:lang w:val="tg-Cyrl-TJ"/>
        </w:rPr>
      </w:pPr>
      <w:r w:rsidRPr="005C6D35">
        <w:rPr>
          <w:rFonts w:ascii="Palatino Linotype" w:hAnsi="Palatino Linotype"/>
          <w:bCs/>
          <w:sz w:val="28"/>
          <w:szCs w:val="28"/>
        </w:rPr>
        <w:t xml:space="preserve">$E) </w:t>
      </w:r>
      <w:r w:rsidRPr="005C6D35">
        <w:rPr>
          <w:rFonts w:ascii="Palatino Linotype" w:hAnsi="Palatino Linotype"/>
          <w:noProof/>
          <w:sz w:val="28"/>
          <w:szCs w:val="28"/>
        </w:rPr>
        <w:t>элитаи этникӣ</w:t>
      </w:r>
      <w:r w:rsidRPr="005C6D35">
        <w:rPr>
          <w:rFonts w:ascii="Palatino Linotype" w:hAnsi="Palatino Linotype"/>
          <w:noProof/>
          <w:sz w:val="28"/>
          <w:szCs w:val="28"/>
          <w:lang w:val="tg-Cyrl-TJ"/>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@156.</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noProof/>
          <w:sz w:val="28"/>
          <w:szCs w:val="28"/>
        </w:rPr>
        <w:t>Оппозитсияи расмиро дар элитология чӣ ном мебаранд, баён намоед?</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noProof/>
          <w:sz w:val="28"/>
          <w:szCs w:val="28"/>
        </w:rPr>
        <w:t>антиэлита</w:t>
      </w:r>
      <w:r w:rsidRPr="005C6D35">
        <w:rPr>
          <w:rFonts w:ascii="Palatino Linotype" w:hAnsi="Palatino Linotype"/>
          <w:bCs/>
          <w:sz w:val="28"/>
          <w:szCs w:val="28"/>
        </w:rPr>
        <w:t>;</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noProof/>
          <w:sz w:val="28"/>
          <w:szCs w:val="28"/>
        </w:rPr>
        <w:t>контрэлита</w:t>
      </w:r>
      <w:r w:rsidRPr="005C6D35">
        <w:rPr>
          <w:rFonts w:ascii="Palatino Linotype" w:hAnsi="Palatino Linotype"/>
          <w:bCs/>
          <w:sz w:val="28"/>
          <w:szCs w:val="28"/>
        </w:rPr>
        <w:t>;</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$C) эллитаи сиёсӣ;</w:t>
      </w:r>
    </w:p>
    <w:p w:rsidR="001F2AC3" w:rsidRPr="005C6D35" w:rsidRDefault="001F2AC3" w:rsidP="00C24B28">
      <w:pPr>
        <w:shd w:val="clear" w:color="auto" w:fill="FFFFFF"/>
        <w:contextualSpacing/>
        <w:rPr>
          <w:rFonts w:ascii="Palatino Linotype" w:hAnsi="Palatino Linotype"/>
          <w:bCs/>
          <w:sz w:val="28"/>
          <w:szCs w:val="28"/>
        </w:rPr>
      </w:pPr>
      <w:r w:rsidRPr="005C6D35">
        <w:rPr>
          <w:rFonts w:ascii="Palatino Linotype" w:hAnsi="Palatino Linotype"/>
          <w:bCs/>
          <w:sz w:val="28"/>
          <w:szCs w:val="28"/>
        </w:rPr>
        <w:t>$D) элитаи ҳукумрон;</w:t>
      </w:r>
    </w:p>
    <w:p w:rsidR="001F2AC3" w:rsidRPr="005C6D35" w:rsidRDefault="001F2AC3" w:rsidP="00C24B28">
      <w:pPr>
        <w:shd w:val="clear" w:color="auto" w:fill="FFFFFF"/>
        <w:contextualSpacing/>
        <w:rPr>
          <w:rFonts w:ascii="Palatino Linotype" w:hAnsi="Palatino Linotype"/>
          <w:bCs/>
          <w:sz w:val="28"/>
          <w:szCs w:val="28"/>
          <w:lang w:val="tg-Cyrl-TJ"/>
        </w:rPr>
      </w:pPr>
      <w:r w:rsidRPr="005C6D35">
        <w:rPr>
          <w:rFonts w:ascii="Palatino Linotype" w:hAnsi="Palatino Linotype"/>
          <w:bCs/>
          <w:sz w:val="28"/>
          <w:szCs w:val="28"/>
        </w:rPr>
        <w:t xml:space="preserve">$E) </w:t>
      </w:r>
      <w:r w:rsidRPr="005C6D35">
        <w:rPr>
          <w:rFonts w:ascii="Palatino Linotype" w:hAnsi="Palatino Linotype"/>
          <w:noProof/>
          <w:sz w:val="28"/>
          <w:szCs w:val="28"/>
        </w:rPr>
        <w:t>элитаи этникӣ</w:t>
      </w:r>
      <w:r w:rsidRPr="005C6D35">
        <w:rPr>
          <w:rFonts w:ascii="Palatino Linotype" w:hAnsi="Palatino Linotype"/>
          <w:noProof/>
          <w:sz w:val="28"/>
          <w:szCs w:val="28"/>
          <w:lang w:val="tg-Cyrl-TJ"/>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@157.</w:t>
      </w:r>
    </w:p>
    <w:p w:rsidR="001F2AC3" w:rsidRPr="005C6D35" w:rsidRDefault="001F2AC3" w:rsidP="00C24B28">
      <w:pPr>
        <w:contextualSpacing/>
        <w:rPr>
          <w:rFonts w:ascii="Palatino Linotype" w:hAnsi="Palatino Linotype"/>
          <w:sz w:val="28"/>
          <w:szCs w:val="28"/>
          <w:lang w:val="tg-Cyrl-TJ"/>
        </w:rPr>
      </w:pPr>
      <w:r w:rsidRPr="005C6D35">
        <w:rPr>
          <w:rFonts w:ascii="Palatino Linotype" w:hAnsi="Palatino Linotype"/>
          <w:sz w:val="28"/>
          <w:szCs w:val="28"/>
          <w:lang w:val="tg-Cyrl-TJ"/>
        </w:rPr>
        <w:t>Мустамликаҳои англисҳо дар Амрикои Шимолӣ дар кадом аср таъсис ёфтаанд?</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$A) </w:t>
      </w:r>
      <w:r w:rsidRPr="005C6D35">
        <w:rPr>
          <w:rFonts w:ascii="Palatino Linotype" w:hAnsi="Palatino Linotype"/>
          <w:sz w:val="28"/>
          <w:szCs w:val="28"/>
          <w:lang w:val="tg-Cyrl-TJ"/>
        </w:rPr>
        <w:t>дар асри ХVI</w:t>
      </w:r>
      <w:r w:rsidRPr="005C6D35">
        <w:rPr>
          <w:rFonts w:ascii="Palatino Linotype" w:hAnsi="Palatino Linotype"/>
          <w:bCs/>
          <w:sz w:val="28"/>
          <w:szCs w:val="28"/>
          <w:lang w:val="tg-Cyrl-TJ"/>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$B) </w:t>
      </w:r>
      <w:r w:rsidRPr="005C6D35">
        <w:rPr>
          <w:rFonts w:ascii="Palatino Linotype" w:hAnsi="Palatino Linotype"/>
          <w:sz w:val="28"/>
          <w:szCs w:val="28"/>
          <w:lang w:val="tg-Cyrl-TJ"/>
        </w:rPr>
        <w:t>дар асри ХVII</w:t>
      </w:r>
      <w:r w:rsidRPr="005C6D35">
        <w:rPr>
          <w:rFonts w:ascii="Palatino Linotype" w:hAnsi="Palatino Linotype"/>
          <w:bCs/>
          <w:sz w:val="28"/>
          <w:szCs w:val="28"/>
          <w:lang w:val="tg-Cyrl-TJ"/>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$C) </w:t>
      </w:r>
      <w:r w:rsidRPr="005C6D35">
        <w:rPr>
          <w:rFonts w:ascii="Palatino Linotype" w:hAnsi="Palatino Linotype"/>
          <w:sz w:val="28"/>
          <w:szCs w:val="28"/>
          <w:lang w:val="tg-Cyrl-TJ"/>
        </w:rPr>
        <w:t>дар асри ХVIII</w:t>
      </w:r>
      <w:r w:rsidRPr="005C6D35">
        <w:rPr>
          <w:rFonts w:ascii="Palatino Linotype" w:hAnsi="Palatino Linotype"/>
          <w:bCs/>
          <w:sz w:val="28"/>
          <w:szCs w:val="28"/>
          <w:lang w:val="tg-Cyrl-TJ"/>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$D) </w:t>
      </w:r>
      <w:r w:rsidRPr="005C6D35">
        <w:rPr>
          <w:rFonts w:ascii="Palatino Linotype" w:hAnsi="Palatino Linotype"/>
          <w:sz w:val="28"/>
          <w:szCs w:val="28"/>
          <w:lang w:val="tg-Cyrl-TJ"/>
        </w:rPr>
        <w:t>дар асри ХIХ</w:t>
      </w:r>
      <w:r w:rsidRPr="005C6D35">
        <w:rPr>
          <w:rFonts w:ascii="Palatino Linotype" w:hAnsi="Palatino Linotype"/>
          <w:bCs/>
          <w:sz w:val="28"/>
          <w:szCs w:val="28"/>
          <w:lang w:val="tg-Cyrl-TJ"/>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$E) </w:t>
      </w:r>
      <w:r w:rsidRPr="005C6D35">
        <w:rPr>
          <w:rFonts w:ascii="Palatino Linotype" w:hAnsi="Palatino Linotype"/>
          <w:sz w:val="28"/>
          <w:szCs w:val="28"/>
          <w:lang w:val="tg-Cyrl-TJ"/>
        </w:rPr>
        <w:t>дар асри ХХ</w:t>
      </w:r>
      <w:r w:rsidRPr="005C6D35">
        <w:rPr>
          <w:rFonts w:ascii="Palatino Linotype" w:hAnsi="Palatino Linotype"/>
          <w:bCs/>
          <w:sz w:val="28"/>
          <w:szCs w:val="28"/>
          <w:lang w:val="tg-Cyrl-TJ"/>
        </w:rPr>
        <w:t>;</w:t>
      </w:r>
    </w:p>
    <w:p w:rsidR="001F2AC3" w:rsidRPr="005C6D35" w:rsidRDefault="001F2AC3" w:rsidP="00C24B28">
      <w:pPr>
        <w:contextualSpacing/>
        <w:rPr>
          <w:rFonts w:ascii="Palatino Linotype" w:hAnsi="Palatino Linotype"/>
          <w:sz w:val="28"/>
          <w:szCs w:val="28"/>
          <w:lang w:val="tg-Cyrl-TJ"/>
        </w:rPr>
      </w:pPr>
      <w:r w:rsidRPr="005C6D35">
        <w:rPr>
          <w:rFonts w:ascii="Palatino Linotype" w:hAnsi="Palatino Linotype"/>
          <w:bCs/>
          <w:sz w:val="28"/>
          <w:szCs w:val="28"/>
          <w:lang w:val="tg-Cyrl-TJ"/>
        </w:rPr>
        <w:t>@158.</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sz w:val="28"/>
          <w:szCs w:val="28"/>
          <w:lang w:val="tg-Cyrl-TJ"/>
        </w:rPr>
        <w:t>Губернаторҳои мустамликаҳои англисро дар Амрикои Шимолӣ аз ҷониби кӣ тайн мегардад, муайян намоед</w:t>
      </w:r>
      <w:r>
        <w:rPr>
          <w:rFonts w:ascii="Palatino Linotype" w:hAnsi="Palatino Linotype"/>
          <w:sz w:val="28"/>
          <w:szCs w:val="28"/>
          <w:lang w:val="tg-Cyrl-TJ"/>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$A) </w:t>
      </w:r>
      <w:r w:rsidRPr="005C6D35">
        <w:rPr>
          <w:rFonts w:ascii="Palatino Linotype" w:hAnsi="Palatino Linotype"/>
          <w:sz w:val="28"/>
          <w:szCs w:val="28"/>
          <w:lang w:val="tg-Cyrl-TJ"/>
        </w:rPr>
        <w:t>аз ҷониби кароли англис</w:t>
      </w:r>
      <w:r w:rsidRPr="005C6D35">
        <w:rPr>
          <w:rFonts w:ascii="Palatino Linotype" w:hAnsi="Palatino Linotype"/>
          <w:bCs/>
          <w:sz w:val="28"/>
          <w:szCs w:val="28"/>
          <w:lang w:val="tg-Cyrl-TJ"/>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$B) </w:t>
      </w:r>
      <w:r w:rsidRPr="005C6D35">
        <w:rPr>
          <w:rFonts w:ascii="Palatino Linotype" w:hAnsi="Palatino Linotype"/>
          <w:sz w:val="28"/>
          <w:szCs w:val="28"/>
          <w:lang w:val="tg-Cyrl-TJ"/>
        </w:rPr>
        <w:t>аз ҷониби Фаронса</w:t>
      </w:r>
      <w:r w:rsidRPr="005C6D35">
        <w:rPr>
          <w:rFonts w:ascii="Palatino Linotype" w:hAnsi="Palatino Linotype"/>
          <w:bCs/>
          <w:sz w:val="28"/>
          <w:szCs w:val="28"/>
          <w:lang w:val="tg-Cyrl-TJ"/>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$C) </w:t>
      </w:r>
      <w:r w:rsidRPr="005C6D35">
        <w:rPr>
          <w:rFonts w:ascii="Palatino Linotype" w:hAnsi="Palatino Linotype"/>
          <w:sz w:val="28"/>
          <w:szCs w:val="28"/>
          <w:lang w:val="tg-Cyrl-TJ"/>
        </w:rPr>
        <w:t>аз ҷониби губернатори ИМА</w:t>
      </w:r>
      <w:r w:rsidRPr="005C6D35">
        <w:rPr>
          <w:rFonts w:ascii="Palatino Linotype" w:hAnsi="Palatino Linotype"/>
          <w:bCs/>
          <w:sz w:val="28"/>
          <w:szCs w:val="28"/>
          <w:lang w:val="tg-Cyrl-TJ"/>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$D) </w:t>
      </w:r>
      <w:r w:rsidRPr="005C6D35">
        <w:rPr>
          <w:rFonts w:ascii="Palatino Linotype" w:hAnsi="Palatino Linotype"/>
          <w:sz w:val="28"/>
          <w:szCs w:val="28"/>
          <w:lang w:val="tg-Cyrl-TJ"/>
        </w:rPr>
        <w:t>бо роҳи интихобот</w:t>
      </w:r>
      <w:r w:rsidRPr="005C6D35">
        <w:rPr>
          <w:rFonts w:ascii="Palatino Linotype" w:hAnsi="Palatino Linotype"/>
          <w:bCs/>
          <w:sz w:val="28"/>
          <w:szCs w:val="28"/>
          <w:lang w:val="tg-Cyrl-TJ"/>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$E) </w:t>
      </w:r>
      <w:r w:rsidRPr="005C6D35">
        <w:rPr>
          <w:rFonts w:ascii="Palatino Linotype" w:hAnsi="Palatino Linotype"/>
          <w:sz w:val="28"/>
          <w:szCs w:val="28"/>
          <w:lang w:val="tg-Cyrl-TJ"/>
        </w:rPr>
        <w:t>аз ҷониби амирони осиёгӣ</w:t>
      </w:r>
      <w:r w:rsidRPr="005C6D35">
        <w:rPr>
          <w:rFonts w:ascii="Palatino Linotype" w:hAnsi="Palatino Linotype"/>
          <w:bCs/>
          <w:sz w:val="28"/>
          <w:szCs w:val="28"/>
          <w:lang w:val="tg-Cyrl-TJ"/>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@159.</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sz w:val="28"/>
          <w:szCs w:val="28"/>
          <w:lang w:val="tg-Cyrl-TJ"/>
        </w:rPr>
        <w:t>«Дар Амрико элитаи аристократӣ ҳамеша заиф буд, ва дар ҳангоми тавлидшавиаш ҳамчунон ҳолат дошт, дар замони ҳозира (солҳои 30-юми асри ХIХ) агарчӣ то охир маҳв нашуд, вале каме заиф гардид, ки ин дар таъсири он (элита) бо инкишофи ҳодисаҳо дар давлат зоҳир мешавад» андешаи мазкур ба кӣ таълуқ дорад, баён намоед</w:t>
      </w:r>
      <w:r>
        <w:rPr>
          <w:rFonts w:ascii="Palatino Linotype" w:hAnsi="Palatino Linotype"/>
          <w:sz w:val="28"/>
          <w:szCs w:val="28"/>
          <w:lang w:val="tg-Cyrl-TJ"/>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Фридрих Великий</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Гамилтон</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А. де Токвил</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Веблен</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$E) Р.</w:t>
      </w:r>
      <w:r w:rsidRPr="005C6D35">
        <w:rPr>
          <w:rFonts w:ascii="Palatino Linotype" w:hAnsi="Palatino Linotype"/>
          <w:sz w:val="28"/>
          <w:szCs w:val="28"/>
        </w:rPr>
        <w:t>Михелс</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@160.</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Элитаи ҳукумрон тасниф мегардад?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$A) на;</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$B) бале;</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$C) намедонам;</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$D) қобили қабул нест;</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noProof/>
          <w:sz w:val="28"/>
          <w:szCs w:val="28"/>
        </w:rPr>
        <w:t>инро идоракуни муайян мекунад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@161.</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Мафҳуми «сарварӣ»- ро муайян кунед;</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$A) танзимкунандаи муносибатҳои одамон;</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$B) барои расидан ба мақсадҳои сиёсӣ;</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барои манфиати гурӯҳи хурд;</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$D) танзимкунандаи муносибатҳои байни одамон, умумиятҳои иҷтимоӣ, қувваҳои сиёсӣ ва ҳаёти сиёсии ҷомеа;</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$E) сарвари сиёсӣ масъалаҳои сиёсиро ҳал мекунад;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 xml:space="preserve">@162. </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Сарварии сиёсии демократӣ кадом хосиятҳоро доро аст?</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$A) манфиатҳои оммаҳо, озодиҳои сиёсӣ, сатҳӣ зиндагии одамон ва ғайраҳоро мақсади худ қарор медиҳад;</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$B) аз оммаҳо ҷудо мебошад;</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ҳокимиятро дар хизмати хеш қарор медиҳад;</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$D) ҳокимият манбаи нуфузи ӯст;</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$E) одамонро ба идоракунии ғайриқонунӣ сафарбар мекунад;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@163.</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Хосиятҳои сарвари ғайридемократиро шарҳ диҳед;</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$A) хизматгори халқ аст;</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$B) манфиати ҷомеаро ҳимоя мекунад;</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оммаи мардумро дар хизмати худ қарор медиҳад; ҳокимиятро ба нафъи умум истифода намекунад;</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$D) моҷароҷӯ нест;</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$E) ҳамеша хушҳол аст;</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@164.</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Сарварии анъанавӣ, харизматикӣ ва ратсионалию легалиро кадом мутафаккир пешниҳод намудааст?</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$A) Н.Макавелли;</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$B) А.Адлер;</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М.Вебер;</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$D) У.Кайковус;</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$E) Низомулмулк;</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 xml:space="preserve">@165. </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Таркиби элитаи сиёсии ҷомеа чӣ гуна аст?</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$A) синфи ҳукмрон, заҳматкашон, идоракунандагон;</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$B) элитаи сиёсии олӣ, элитаи сиёсии миёна, элитаи сиёсии маъмурӣ;</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заҳматкашон, коргарон, деҳқонон;</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$D) элитаи сиёсии миёна, болоӣ ва поёнӣ;</w:t>
      </w:r>
    </w:p>
    <w:p w:rsidR="001F2AC3" w:rsidRPr="005C6D35" w:rsidRDefault="001F2AC3" w:rsidP="00C24B28">
      <w:pPr>
        <w:tabs>
          <w:tab w:val="num" w:pos="720"/>
        </w:tabs>
        <w:contextualSpacing/>
        <w:rPr>
          <w:rFonts w:ascii="Palatino Linotype" w:hAnsi="Palatino Linotype"/>
          <w:sz w:val="28"/>
          <w:szCs w:val="28"/>
        </w:rPr>
      </w:pPr>
      <w:r w:rsidRPr="005C6D35">
        <w:rPr>
          <w:rFonts w:ascii="Palatino Linotype" w:hAnsi="Palatino Linotype"/>
          <w:sz w:val="28"/>
          <w:szCs w:val="28"/>
        </w:rPr>
        <w:t>$E) элитаи сиёсии болоӣ ва поёнӣ;</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@166.</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Сарварии волюнтариро шарҳ диҳед;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$A) қонуниятҳои объективии инкишофи ҷомеа ба инобат гирифта нашуда, қарорҳои субъективии шахсоне, ки онро ба амал мебароранд, амалӣ гардонида мешаванд;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$B) қонуниятҳои объективии инкишофи ҷомеа ба инобат гирифта намешаванд;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қарорҳои субъективии шахсоне, ки сиёсатро ба амал мебароранд;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$D) қонуниятҳои объективии инкишофи ҷомеа ба инобат нагирифта, қарорҳои субъективӣ қабул намудан;</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$E) қонуниятҳои объективии инкишофи ҷомеа ба инобат гирифтан, вале онҳоро риоя накардан;</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@167.</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Тарзҳои гуногуни муносибат ба сарвариро номбар намоед;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$A) сарварӣ ҳамчун мақоми идорӣ; сарварӣ ҳамчун таъсиррасонӣ ба ҷомеа; сарварии сиёсӣ, ки муносибатҳои сиёсиро бевосита ва муносибатҳои ғайрисиёсиро ба таври пайваста фаро мегирад;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$B) сарварии сиёсӣ, ки фаъолияти ходимони давлатӣ ва ҷамъиятиро ҳамчун намунаи рафтори сиёсӣ ифода менамояд;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сарварӣ ҳамчун мақоми идорӣ; сарварӣ ҳамчун таъсиррасонӣ ба ҷомеа;сарварии сиёсӣ, ки муносибатҳои сиёсиро бевосита ва муносибатҳои ғайрисиёсиро ба таври пайваста фаро мегирад; сарварии сиёсӣ, ки фаъолияти ходимони давлатӣ ва ҷамъиятиро ҳамчун намунаи рафтори сиёсӣ ифода менамояд;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$D) сарварӣ ҳамчун таъсиррасонӣ ба ҷомеа; сарварии сиёсӣ, ки муносибатҳои сиёсиро бевосита ва муносибатҳои ғайрисиёсиро ба таври пайваста фаро мегирад;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$E) сарварӣ ҳамчун мақоми идорӣ; сарварии сиёсӣ, ки муносибатҳои сиёсиро бевосита ва муносибатҳои ғайрисиёсиро фаро мегирад; сарварии сиёсӣ, ки фаъолияти ходимони давлатро ҳамчун намунаи рафтори сиёсӣ дарбар мегирад;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@168.</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Таълимотҳои асосии сарварии сиёсии замони муосирро номбар намоед;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$A) назарияи «вазъият», назарияи «пайравон», назарияи маънидоднамоии психологии сарвар;</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$B) назарияи хосиятҳои сарвар, назарияи «пайравон», назарияи маънидоднамоии психологии сарвар;</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назарияи хосиятҳои сарвар, назарияи «вазъият», назарияи «пайравон»;</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$D) назарияи либералии сарвар, назарияи марксистии сарвар, назарияи хосиятҳои сарвар, назарияи «вазъият», назарияи «пайравон», назарияи маънидоднамоии психологии сарвар;</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$E) назарияи хосиятҳои сарвар, назарияи «вазъият», назарияи «пайравон», назарияи маънидоднамоии психологии сарвар;</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@169.</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Ташаккули сарварони маҳаллиро Е.Вятр чӣ тавр навъбандӣ намудааст?</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$A) аз рӯи муносибат ба идеология; аз рӯи тарзу воситаҳои баҳо додан ба воқеият;</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$B) аз рӯи муносибат ба тарафдорони худ; аз рӯи тарзу воситаҳои баҳо додан ба воқеият;</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аз рӯи муносибат ба тарафдорони худ; аз рӯи муносибат ба ҳаракати муқовимат;</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$D) аз рӯи муносибат ба идеология; аз рӯи муносибат ба тарафдорони худ; аз рӯи муносибат ба рақибон; аз рӯи тарзу воситаҳои баҳо додан ба воқеият;</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$E) аз рӯи тарзу воситаҳои баҳо додан ба воқеият; аз рӯи муносибат ба идеологияи консервативӣ;</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 xml:space="preserve">@170. </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Р.Зиллер сарвариро чӣ тавр навъбандӣ намудааст?</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$A) сиёсатмадорони касбӣ;</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$B) сиёсатмадорони бесалоҳият;</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сиёсатмадорони бесалоҳият ва бемаслак;</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$D) сиёсатмадорони аз сиёсат дур ё худ бемаслакон; сарварони прагматик; сарварони идеолог; сарварони ғайримуқаррарӣ;</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$E) сарварони идеолог, муқаррарӣ ва ғайримуқаррарӣ;</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 xml:space="preserve">@171. </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Навъҳои асосии сарвариро нишон диҳед;</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$A) сарварии асосӣ ва демократӣ;</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$B) сарварии ғайриасосӣ;</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w:t>
      </w:r>
      <w:r w:rsidRPr="005C6D35">
        <w:rPr>
          <w:rFonts w:ascii="Palatino Linotype" w:hAnsi="Palatino Linotype"/>
          <w:sz w:val="28"/>
          <w:szCs w:val="28"/>
          <w:lang w:val="en-US"/>
        </w:rPr>
        <w:t>C</w:t>
      </w:r>
      <w:r w:rsidRPr="005C6D35">
        <w:rPr>
          <w:rFonts w:ascii="Palatino Linotype" w:hAnsi="Palatino Linotype"/>
          <w:sz w:val="28"/>
          <w:szCs w:val="28"/>
        </w:rPr>
        <w:t>) сарварии мутаносиб ва пайваста;</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$D) сарварии қонунӣ ва ғайриқонунӣ;</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$E) сарварии авторитарӣ ва сарварии демократӣ;</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@172.</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Н</w:t>
      </w:r>
      <w:r w:rsidRPr="005C6D35">
        <w:rPr>
          <w:rFonts w:ascii="Palatino Linotype" w:hAnsi="Palatino Linotype"/>
          <w:sz w:val="28"/>
          <w:szCs w:val="28"/>
        </w:rPr>
        <w:t>азариётчиёни равияи</w:t>
      </w:r>
      <w:r w:rsidRPr="005C6D35">
        <w:rPr>
          <w:rFonts w:ascii="Palatino Linotype" w:hAnsi="Palatino Linotype"/>
          <w:bCs/>
          <w:sz w:val="28"/>
          <w:szCs w:val="28"/>
        </w:rPr>
        <w:t xml:space="preserve"> элитизми радикалӣ кадоме аз ин муҳаққиқон баромад менамоянд, муайян намоед?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color w:val="000000"/>
          <w:sz w:val="28"/>
          <w:szCs w:val="28"/>
        </w:rPr>
        <w:t xml:space="preserve">Чарлз </w:t>
      </w:r>
      <w:r w:rsidRPr="005C6D35">
        <w:rPr>
          <w:rFonts w:ascii="Palatino Linotype" w:hAnsi="Palatino Linotype"/>
          <w:sz w:val="28"/>
          <w:szCs w:val="28"/>
        </w:rPr>
        <w:t>Райтом Миллс ва Р.Михелс</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Р.</w:t>
      </w:r>
      <w:r w:rsidRPr="005C6D35">
        <w:rPr>
          <w:rFonts w:ascii="Palatino Linotype" w:hAnsi="Palatino Linotype"/>
          <w:sz w:val="28"/>
          <w:szCs w:val="28"/>
          <w:lang w:val="tg-Cyrl-TJ"/>
        </w:rPr>
        <w:t xml:space="preserve"> </w:t>
      </w:r>
      <w:r w:rsidRPr="005C6D35">
        <w:rPr>
          <w:rFonts w:ascii="Palatino Linotype" w:hAnsi="Palatino Linotype"/>
          <w:sz w:val="28"/>
          <w:szCs w:val="28"/>
        </w:rPr>
        <w:t>Дай, Г.</w:t>
      </w:r>
      <w:r w:rsidRPr="005C6D35">
        <w:rPr>
          <w:rFonts w:ascii="Palatino Linotype" w:hAnsi="Palatino Linotype"/>
          <w:sz w:val="28"/>
          <w:szCs w:val="28"/>
          <w:lang w:val="tg-Cyrl-TJ"/>
        </w:rPr>
        <w:t xml:space="preserve"> </w:t>
      </w:r>
      <w:r w:rsidRPr="005C6D35">
        <w:rPr>
          <w:rFonts w:ascii="Palatino Linotype" w:hAnsi="Palatino Linotype"/>
          <w:sz w:val="28"/>
          <w:szCs w:val="28"/>
        </w:rPr>
        <w:t>Моска ва В.</w:t>
      </w:r>
      <w:r w:rsidRPr="005C6D35">
        <w:rPr>
          <w:rFonts w:ascii="Palatino Linotype" w:hAnsi="Palatino Linotype"/>
          <w:sz w:val="28"/>
          <w:szCs w:val="28"/>
          <w:lang w:val="tg-Cyrl-TJ"/>
        </w:rPr>
        <w:t xml:space="preserve"> </w:t>
      </w:r>
      <w:r w:rsidRPr="005C6D35">
        <w:rPr>
          <w:rFonts w:ascii="Palatino Linotype" w:hAnsi="Palatino Linotype"/>
          <w:sz w:val="28"/>
          <w:szCs w:val="28"/>
        </w:rPr>
        <w:t>Парето</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С.</w:t>
      </w:r>
      <w:r w:rsidRPr="005C6D35">
        <w:rPr>
          <w:rFonts w:ascii="Palatino Linotype" w:hAnsi="Palatino Linotype"/>
          <w:sz w:val="28"/>
          <w:szCs w:val="28"/>
          <w:lang w:val="tg-Cyrl-TJ"/>
        </w:rPr>
        <w:t xml:space="preserve"> </w:t>
      </w:r>
      <w:r w:rsidRPr="005C6D35">
        <w:rPr>
          <w:rFonts w:ascii="Palatino Linotype" w:hAnsi="Palatino Linotype"/>
          <w:sz w:val="28"/>
          <w:szCs w:val="28"/>
        </w:rPr>
        <w:t xml:space="preserve">Келлер, </w:t>
      </w:r>
      <w:r w:rsidRPr="005C6D35">
        <w:rPr>
          <w:rFonts w:ascii="Palatino Linotype" w:hAnsi="Palatino Linotype"/>
          <w:bCs/>
          <w:sz w:val="28"/>
          <w:szCs w:val="28"/>
        </w:rPr>
        <w:t>Р.</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Михелс ва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О.</w:t>
      </w:r>
      <w:r w:rsidRPr="005C6D35">
        <w:rPr>
          <w:rFonts w:ascii="Palatino Linotype" w:hAnsi="Palatino Linotype"/>
          <w:sz w:val="28"/>
          <w:szCs w:val="28"/>
          <w:lang w:val="tg-Cyrl-TJ"/>
        </w:rPr>
        <w:t xml:space="preserve"> </w:t>
      </w:r>
      <w:r w:rsidRPr="005C6D35">
        <w:rPr>
          <w:rFonts w:ascii="Palatino Linotype" w:hAnsi="Palatino Linotype"/>
          <w:sz w:val="28"/>
          <w:szCs w:val="28"/>
        </w:rPr>
        <w:t>Штаммер, В.</w:t>
      </w:r>
      <w:r w:rsidRPr="005C6D35">
        <w:rPr>
          <w:rFonts w:ascii="Palatino Linotype" w:hAnsi="Palatino Linotype"/>
          <w:sz w:val="28"/>
          <w:szCs w:val="28"/>
          <w:lang w:val="tg-Cyrl-TJ"/>
        </w:rPr>
        <w:t xml:space="preserve"> </w:t>
      </w:r>
      <w:r w:rsidRPr="005C6D35">
        <w:rPr>
          <w:rFonts w:ascii="Palatino Linotype" w:hAnsi="Palatino Linotype"/>
          <w:sz w:val="28"/>
          <w:szCs w:val="28"/>
        </w:rPr>
        <w:t>Ропке ва Ортега-и-Гассет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Д.</w:t>
      </w:r>
      <w:r w:rsidRPr="005C6D35">
        <w:rPr>
          <w:rFonts w:ascii="Palatino Linotype" w:hAnsi="Palatino Linotype"/>
          <w:sz w:val="28"/>
          <w:szCs w:val="28"/>
          <w:lang w:val="tg-Cyrl-TJ"/>
        </w:rPr>
        <w:t xml:space="preserve"> </w:t>
      </w:r>
      <w:r w:rsidRPr="005C6D35">
        <w:rPr>
          <w:rFonts w:ascii="Palatino Linotype" w:hAnsi="Palatino Linotype"/>
          <w:sz w:val="28"/>
          <w:szCs w:val="28"/>
        </w:rPr>
        <w:t>Рисмен, В.</w:t>
      </w:r>
      <w:r w:rsidRPr="005C6D35">
        <w:rPr>
          <w:rFonts w:ascii="Palatino Linotype" w:hAnsi="Palatino Linotype"/>
          <w:sz w:val="28"/>
          <w:szCs w:val="28"/>
          <w:lang w:val="tg-Cyrl-TJ"/>
        </w:rPr>
        <w:t xml:space="preserve"> </w:t>
      </w:r>
      <w:r w:rsidRPr="005C6D35">
        <w:rPr>
          <w:rFonts w:ascii="Palatino Linotype" w:hAnsi="Palatino Linotype"/>
          <w:sz w:val="28"/>
          <w:szCs w:val="28"/>
        </w:rPr>
        <w:t xml:space="preserve">Ропке ва </w:t>
      </w:r>
      <w:r w:rsidRPr="005C6D35">
        <w:rPr>
          <w:rFonts w:ascii="Palatino Linotype" w:hAnsi="Palatino Linotype"/>
          <w:bCs/>
          <w:sz w:val="28"/>
          <w:szCs w:val="28"/>
        </w:rPr>
        <w:t>Р.</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Михелс;</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@173.</w:t>
      </w:r>
    </w:p>
    <w:p w:rsidR="001F2AC3" w:rsidRPr="005C6D35" w:rsidRDefault="001F2AC3" w:rsidP="00C24B28">
      <w:pPr>
        <w:contextualSpacing/>
        <w:rPr>
          <w:rFonts w:ascii="Palatino Linotype" w:hAnsi="Palatino Linotype"/>
          <w:color w:val="000000"/>
          <w:sz w:val="28"/>
          <w:szCs w:val="28"/>
          <w:lang w:val="tg-Cyrl-TJ"/>
        </w:rPr>
      </w:pPr>
      <w:r w:rsidRPr="005C6D35">
        <w:rPr>
          <w:rFonts w:ascii="Palatino Linotype" w:hAnsi="Palatino Linotype"/>
          <w:color w:val="000000"/>
          <w:sz w:val="28"/>
          <w:szCs w:val="28"/>
        </w:rPr>
        <w:t xml:space="preserve">Аввалин маротиба мафҳуми «элитаи ҳукумрон»-ро </w:t>
      </w:r>
      <w:r w:rsidRPr="005C6D35">
        <w:rPr>
          <w:rStyle w:val="Strong"/>
          <w:rFonts w:ascii="Palatino Linotype" w:hAnsi="Palatino Linotype"/>
          <w:b w:val="0"/>
          <w:sz w:val="28"/>
          <w:szCs w:val="28"/>
        </w:rPr>
        <w:t>(powе</w:t>
      </w:r>
      <w:r w:rsidRPr="005C6D35">
        <w:rPr>
          <w:rStyle w:val="Strong"/>
          <w:rFonts w:ascii="Palatino Linotype" w:hAnsi="Palatino Linotype"/>
          <w:b w:val="0"/>
          <w:sz w:val="28"/>
          <w:szCs w:val="28"/>
          <w:lang w:val="en-US"/>
        </w:rPr>
        <w:t>r</w:t>
      </w:r>
      <w:r w:rsidRPr="005C6D35">
        <w:rPr>
          <w:rStyle w:val="Strong"/>
          <w:rFonts w:ascii="Palatino Linotype" w:hAnsi="Palatino Linotype"/>
          <w:b w:val="0"/>
          <w:sz w:val="28"/>
          <w:szCs w:val="28"/>
        </w:rPr>
        <w:t>élit</w:t>
      </w:r>
      <w:r w:rsidRPr="005C6D35">
        <w:rPr>
          <w:rStyle w:val="Strong"/>
          <w:rFonts w:ascii="Palatino Linotype" w:hAnsi="Palatino Linotype"/>
          <w:b w:val="0"/>
          <w:sz w:val="28"/>
          <w:szCs w:val="28"/>
          <w:lang w:val="en-US"/>
        </w:rPr>
        <w:t>e</w:t>
      </w:r>
      <w:r w:rsidRPr="005C6D35">
        <w:rPr>
          <w:rStyle w:val="Strong"/>
          <w:rFonts w:ascii="Palatino Linotype" w:hAnsi="Palatino Linotype"/>
          <w:b w:val="0"/>
          <w:sz w:val="28"/>
          <w:szCs w:val="28"/>
        </w:rPr>
        <w:t xml:space="preserve">) </w:t>
      </w:r>
      <w:r w:rsidRPr="005C6D35">
        <w:rPr>
          <w:rFonts w:ascii="Palatino Linotype" w:hAnsi="Palatino Linotype"/>
          <w:color w:val="000000"/>
          <w:sz w:val="28"/>
          <w:szCs w:val="28"/>
        </w:rPr>
        <w:t>кадоме аз ин муҳаққиқон дар тадқиқотҳояш истифода намудааст, нишон диҳед</w:t>
      </w:r>
      <w:r>
        <w:rPr>
          <w:rFonts w:ascii="Palatino Linotype" w:hAnsi="Palatino Linotype"/>
          <w:color w:val="000000"/>
          <w:sz w:val="28"/>
          <w:szCs w:val="28"/>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$A) </w:t>
      </w:r>
      <w:r w:rsidRPr="005C6D35">
        <w:rPr>
          <w:rFonts w:ascii="Palatino Linotype" w:hAnsi="Palatino Linotype"/>
          <w:color w:val="000000"/>
          <w:sz w:val="28"/>
          <w:szCs w:val="28"/>
          <w:lang w:val="tg-Cyrl-TJ"/>
        </w:rPr>
        <w:t xml:space="preserve">Ч. </w:t>
      </w:r>
      <w:r w:rsidRPr="005C6D35">
        <w:rPr>
          <w:rFonts w:ascii="Palatino Linotype" w:hAnsi="Palatino Linotype"/>
          <w:sz w:val="28"/>
          <w:szCs w:val="28"/>
          <w:lang w:val="tg-Cyrl-TJ"/>
        </w:rPr>
        <w:t>Р. Миллс</w:t>
      </w:r>
      <w:r w:rsidRPr="005C6D35">
        <w:rPr>
          <w:rFonts w:ascii="Palatino Linotype" w:hAnsi="Palatino Linotype"/>
          <w:bCs/>
          <w:sz w:val="28"/>
          <w:szCs w:val="28"/>
          <w:lang w:val="tg-Cyrl-TJ"/>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$B) </w:t>
      </w:r>
      <w:r w:rsidRPr="005C6D35">
        <w:rPr>
          <w:rFonts w:ascii="Palatino Linotype" w:hAnsi="Palatino Linotype"/>
          <w:sz w:val="28"/>
          <w:szCs w:val="28"/>
          <w:lang w:val="tg-Cyrl-TJ"/>
        </w:rPr>
        <w:t>В. Парето</w:t>
      </w:r>
      <w:r w:rsidRPr="005C6D35">
        <w:rPr>
          <w:rFonts w:ascii="Palatino Linotype" w:hAnsi="Palatino Linotype"/>
          <w:bCs/>
          <w:sz w:val="28"/>
          <w:szCs w:val="28"/>
          <w:lang w:val="tg-Cyrl-TJ"/>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$C) </w:t>
      </w:r>
      <w:r w:rsidRPr="005C6D35">
        <w:rPr>
          <w:rFonts w:ascii="Palatino Linotype" w:hAnsi="Palatino Linotype"/>
          <w:sz w:val="28"/>
          <w:szCs w:val="28"/>
          <w:lang w:val="tg-Cyrl-TJ"/>
        </w:rPr>
        <w:t>С. Келлер</w:t>
      </w:r>
      <w:r w:rsidRPr="005C6D35">
        <w:rPr>
          <w:rFonts w:ascii="Palatino Linotype" w:hAnsi="Palatino Linotype"/>
          <w:bCs/>
          <w:sz w:val="28"/>
          <w:szCs w:val="28"/>
          <w:lang w:val="tg-Cyrl-TJ"/>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$D) </w:t>
      </w:r>
      <w:r w:rsidRPr="005C6D35">
        <w:rPr>
          <w:rFonts w:ascii="Palatino Linotype" w:hAnsi="Palatino Linotype"/>
          <w:sz w:val="28"/>
          <w:szCs w:val="28"/>
          <w:lang w:val="tg-Cyrl-TJ"/>
        </w:rPr>
        <w:t>О. Штаммер</w:t>
      </w:r>
      <w:r w:rsidRPr="005C6D35">
        <w:rPr>
          <w:rFonts w:ascii="Palatino Linotype" w:hAnsi="Palatino Linotype"/>
          <w:bCs/>
          <w:sz w:val="28"/>
          <w:szCs w:val="28"/>
          <w:lang w:val="tg-Cyrl-TJ"/>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 xml:space="preserve">$E) </w:t>
      </w:r>
      <w:r w:rsidRPr="005C6D35">
        <w:rPr>
          <w:rFonts w:ascii="Palatino Linotype" w:hAnsi="Palatino Linotype"/>
          <w:sz w:val="28"/>
          <w:szCs w:val="28"/>
          <w:lang w:val="tg-Cyrl-TJ"/>
        </w:rPr>
        <w:t>Д. Рисмен</w:t>
      </w:r>
      <w:r w:rsidRPr="005C6D35">
        <w:rPr>
          <w:rFonts w:ascii="Palatino Linotype" w:hAnsi="Palatino Linotype"/>
          <w:bCs/>
          <w:sz w:val="28"/>
          <w:szCs w:val="28"/>
          <w:lang w:val="tg-Cyrl-TJ"/>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lang w:val="tg-Cyrl-TJ"/>
        </w:rPr>
        <w:t>@174.</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sz w:val="28"/>
          <w:szCs w:val="28"/>
          <w:lang w:val="tg-Cyrl-TJ"/>
        </w:rPr>
        <w:t xml:space="preserve">Намояндагони консепсияи неоэлитизм </w:t>
      </w:r>
      <w:r w:rsidRPr="005C6D35">
        <w:rPr>
          <w:rFonts w:ascii="Palatino Linotype" w:hAnsi="Palatino Linotype"/>
          <w:bCs/>
          <w:sz w:val="28"/>
          <w:szCs w:val="28"/>
          <w:lang w:val="tg-Cyrl-TJ"/>
        </w:rPr>
        <w:t>кадоме аз ин муҳаққиқон баромад менамоянд?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Р.</w:t>
      </w:r>
      <w:r w:rsidRPr="005C6D35">
        <w:rPr>
          <w:rFonts w:ascii="Palatino Linotype" w:hAnsi="Palatino Linotype"/>
          <w:sz w:val="28"/>
          <w:szCs w:val="28"/>
          <w:lang w:val="tg-Cyrl-TJ"/>
        </w:rPr>
        <w:t xml:space="preserve"> А</w:t>
      </w:r>
      <w:r w:rsidRPr="005C6D35">
        <w:rPr>
          <w:rFonts w:ascii="Palatino Linotype" w:hAnsi="Palatino Linotype"/>
          <w:sz w:val="28"/>
          <w:szCs w:val="28"/>
        </w:rPr>
        <w:t>рон, Ҷ.</w:t>
      </w:r>
      <w:r w:rsidRPr="005C6D35">
        <w:rPr>
          <w:rFonts w:ascii="Palatino Linotype" w:hAnsi="Palatino Linotype"/>
          <w:sz w:val="28"/>
          <w:szCs w:val="28"/>
          <w:lang w:val="tg-Cyrl-TJ"/>
        </w:rPr>
        <w:t xml:space="preserve"> </w:t>
      </w:r>
      <w:r w:rsidRPr="005C6D35">
        <w:rPr>
          <w:rFonts w:ascii="Palatino Linotype" w:hAnsi="Palatino Linotype"/>
          <w:sz w:val="28"/>
          <w:szCs w:val="28"/>
        </w:rPr>
        <w:t>Пламетац, Ҷ.</w:t>
      </w:r>
      <w:r w:rsidRPr="005C6D35">
        <w:rPr>
          <w:rFonts w:ascii="Palatino Linotype" w:hAnsi="Palatino Linotype"/>
          <w:sz w:val="28"/>
          <w:szCs w:val="28"/>
          <w:lang w:val="tg-Cyrl-TJ"/>
        </w:rPr>
        <w:t xml:space="preserve"> </w:t>
      </w:r>
      <w:r w:rsidRPr="005C6D35">
        <w:rPr>
          <w:rFonts w:ascii="Palatino Linotype" w:hAnsi="Palatino Linotype"/>
          <w:sz w:val="28"/>
          <w:szCs w:val="28"/>
        </w:rPr>
        <w:t>Сартори ва П.</w:t>
      </w:r>
      <w:r w:rsidRPr="005C6D35">
        <w:rPr>
          <w:rFonts w:ascii="Palatino Linotype" w:hAnsi="Palatino Linotype"/>
          <w:sz w:val="28"/>
          <w:szCs w:val="28"/>
          <w:lang w:val="tg-Cyrl-TJ"/>
        </w:rPr>
        <w:t xml:space="preserve"> </w:t>
      </w:r>
      <w:r w:rsidRPr="005C6D35">
        <w:rPr>
          <w:rFonts w:ascii="Palatino Linotype" w:hAnsi="Palatino Linotype"/>
          <w:sz w:val="28"/>
          <w:szCs w:val="28"/>
        </w:rPr>
        <w:t>Бахрах</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Р.Дай, Г.</w:t>
      </w:r>
      <w:r w:rsidRPr="005C6D35">
        <w:rPr>
          <w:rFonts w:ascii="Palatino Linotype" w:hAnsi="Palatino Linotype"/>
          <w:sz w:val="28"/>
          <w:szCs w:val="28"/>
          <w:lang w:val="tg-Cyrl-TJ"/>
        </w:rPr>
        <w:t xml:space="preserve"> </w:t>
      </w:r>
      <w:r w:rsidRPr="005C6D35">
        <w:rPr>
          <w:rFonts w:ascii="Palatino Linotype" w:hAnsi="Palatino Linotype"/>
          <w:sz w:val="28"/>
          <w:szCs w:val="28"/>
        </w:rPr>
        <w:t>Моска ва В.</w:t>
      </w:r>
      <w:r w:rsidRPr="005C6D35">
        <w:rPr>
          <w:rFonts w:ascii="Palatino Linotype" w:hAnsi="Palatino Linotype"/>
          <w:sz w:val="28"/>
          <w:szCs w:val="28"/>
          <w:lang w:val="tg-Cyrl-TJ"/>
        </w:rPr>
        <w:t xml:space="preserve"> </w:t>
      </w:r>
      <w:r w:rsidRPr="005C6D35">
        <w:rPr>
          <w:rFonts w:ascii="Palatino Linotype" w:hAnsi="Palatino Linotype"/>
          <w:sz w:val="28"/>
          <w:szCs w:val="28"/>
        </w:rPr>
        <w:t>Парето</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С.</w:t>
      </w:r>
      <w:r w:rsidRPr="005C6D35">
        <w:rPr>
          <w:rFonts w:ascii="Palatino Linotype" w:hAnsi="Palatino Linotype"/>
          <w:sz w:val="28"/>
          <w:szCs w:val="28"/>
          <w:lang w:val="tg-Cyrl-TJ"/>
        </w:rPr>
        <w:t xml:space="preserve"> </w:t>
      </w:r>
      <w:r w:rsidRPr="005C6D35">
        <w:rPr>
          <w:rFonts w:ascii="Palatino Linotype" w:hAnsi="Palatino Linotype"/>
          <w:sz w:val="28"/>
          <w:szCs w:val="28"/>
        </w:rPr>
        <w:t xml:space="preserve">Келлер, </w:t>
      </w:r>
      <w:r w:rsidRPr="005C6D35">
        <w:rPr>
          <w:rFonts w:ascii="Palatino Linotype" w:hAnsi="Palatino Linotype"/>
          <w:bCs/>
          <w:sz w:val="28"/>
          <w:szCs w:val="28"/>
        </w:rPr>
        <w:t>Р.</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Михелс ва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О.</w:t>
      </w:r>
      <w:r w:rsidRPr="005C6D35">
        <w:rPr>
          <w:rFonts w:ascii="Palatino Linotype" w:hAnsi="Palatino Linotype"/>
          <w:sz w:val="28"/>
          <w:szCs w:val="28"/>
          <w:lang w:val="tg-Cyrl-TJ"/>
        </w:rPr>
        <w:t xml:space="preserve"> </w:t>
      </w:r>
      <w:r w:rsidRPr="005C6D35">
        <w:rPr>
          <w:rFonts w:ascii="Palatino Linotype" w:hAnsi="Palatino Linotype"/>
          <w:sz w:val="28"/>
          <w:szCs w:val="28"/>
        </w:rPr>
        <w:t>Штаммер, В.</w:t>
      </w:r>
      <w:r w:rsidRPr="005C6D35">
        <w:rPr>
          <w:rFonts w:ascii="Palatino Linotype" w:hAnsi="Palatino Linotype"/>
          <w:sz w:val="28"/>
          <w:szCs w:val="28"/>
          <w:lang w:val="tg-Cyrl-TJ"/>
        </w:rPr>
        <w:t xml:space="preserve"> </w:t>
      </w:r>
      <w:r w:rsidRPr="005C6D35">
        <w:rPr>
          <w:rFonts w:ascii="Palatino Linotype" w:hAnsi="Palatino Linotype"/>
          <w:sz w:val="28"/>
          <w:szCs w:val="28"/>
        </w:rPr>
        <w:t>Ропке ва Ортега-и-Гассет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Д.</w:t>
      </w:r>
      <w:r w:rsidRPr="005C6D35">
        <w:rPr>
          <w:rFonts w:ascii="Palatino Linotype" w:hAnsi="Palatino Linotype"/>
          <w:sz w:val="28"/>
          <w:szCs w:val="28"/>
          <w:lang w:val="tg-Cyrl-TJ"/>
        </w:rPr>
        <w:t xml:space="preserve"> </w:t>
      </w:r>
      <w:r w:rsidRPr="005C6D35">
        <w:rPr>
          <w:rFonts w:ascii="Palatino Linotype" w:hAnsi="Palatino Linotype"/>
          <w:sz w:val="28"/>
          <w:szCs w:val="28"/>
        </w:rPr>
        <w:t>Рисмен, В.</w:t>
      </w:r>
      <w:r w:rsidRPr="005C6D35">
        <w:rPr>
          <w:rFonts w:ascii="Palatino Linotype" w:hAnsi="Palatino Linotype"/>
          <w:sz w:val="28"/>
          <w:szCs w:val="28"/>
          <w:lang w:val="tg-Cyrl-TJ"/>
        </w:rPr>
        <w:t xml:space="preserve"> </w:t>
      </w:r>
      <w:r w:rsidRPr="005C6D35">
        <w:rPr>
          <w:rFonts w:ascii="Palatino Linotype" w:hAnsi="Palatino Linotype"/>
          <w:sz w:val="28"/>
          <w:szCs w:val="28"/>
        </w:rPr>
        <w:t xml:space="preserve">Ропке ва </w:t>
      </w:r>
      <w:r w:rsidRPr="005C6D35">
        <w:rPr>
          <w:rFonts w:ascii="Palatino Linotype" w:hAnsi="Palatino Linotype"/>
          <w:bCs/>
          <w:sz w:val="28"/>
          <w:szCs w:val="28"/>
        </w:rPr>
        <w:t>Р.</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Михелс;</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@175.</w:t>
      </w:r>
    </w:p>
    <w:p w:rsidR="001F2AC3" w:rsidRPr="005C6D35" w:rsidRDefault="001F2AC3" w:rsidP="00C24B28">
      <w:pPr>
        <w:pStyle w:val="BodyTextIndent"/>
        <w:spacing w:before="0"/>
        <w:ind w:firstLine="0"/>
        <w:contextualSpacing/>
        <w:jc w:val="left"/>
        <w:rPr>
          <w:rFonts w:ascii="Palatino Linotype" w:hAnsi="Palatino Linotype"/>
          <w:szCs w:val="28"/>
        </w:rPr>
      </w:pPr>
      <w:r w:rsidRPr="005C6D35">
        <w:rPr>
          <w:rFonts w:ascii="Palatino Linotype" w:hAnsi="Palatino Linotype"/>
          <w:szCs w:val="28"/>
        </w:rPr>
        <w:t>Дар илми сиёсии муосири Ғарб кадом муҳаққиқон оиди неоэлитизм андешаҳояшонро баён намудаанд?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Г.</w:t>
      </w:r>
      <w:r w:rsidRPr="005C6D35">
        <w:rPr>
          <w:rFonts w:ascii="Palatino Linotype" w:hAnsi="Palatino Linotype"/>
          <w:sz w:val="28"/>
          <w:szCs w:val="28"/>
          <w:lang w:val="tg-Cyrl-TJ"/>
        </w:rPr>
        <w:t xml:space="preserve"> </w:t>
      </w:r>
      <w:r w:rsidRPr="005C6D35">
        <w:rPr>
          <w:rFonts w:ascii="Palatino Linotype" w:hAnsi="Palatino Linotype"/>
          <w:sz w:val="28"/>
          <w:szCs w:val="28"/>
        </w:rPr>
        <w:t>Лассуэлл, Ҷ.</w:t>
      </w:r>
      <w:r w:rsidRPr="005C6D35">
        <w:rPr>
          <w:rFonts w:ascii="Palatino Linotype" w:hAnsi="Palatino Linotype"/>
          <w:sz w:val="28"/>
          <w:szCs w:val="28"/>
          <w:lang w:val="tg-Cyrl-TJ"/>
        </w:rPr>
        <w:t xml:space="preserve"> </w:t>
      </w:r>
      <w:r w:rsidRPr="005C6D35">
        <w:rPr>
          <w:rFonts w:ascii="Palatino Linotype" w:hAnsi="Palatino Linotype"/>
          <w:sz w:val="28"/>
          <w:szCs w:val="28"/>
        </w:rPr>
        <w:t>Сартори, Т.</w:t>
      </w:r>
      <w:r w:rsidRPr="005C6D35">
        <w:rPr>
          <w:rFonts w:ascii="Palatino Linotype" w:hAnsi="Palatino Linotype"/>
          <w:sz w:val="28"/>
          <w:szCs w:val="28"/>
          <w:lang w:val="tg-Cyrl-TJ"/>
        </w:rPr>
        <w:t xml:space="preserve"> </w:t>
      </w:r>
      <w:r w:rsidRPr="005C6D35">
        <w:rPr>
          <w:rFonts w:ascii="Palatino Linotype" w:hAnsi="Palatino Linotype"/>
          <w:sz w:val="28"/>
          <w:szCs w:val="28"/>
        </w:rPr>
        <w:t>Дай, Х.</w:t>
      </w:r>
      <w:r w:rsidRPr="005C6D35">
        <w:rPr>
          <w:rFonts w:ascii="Palatino Linotype" w:hAnsi="Palatino Linotype"/>
          <w:sz w:val="28"/>
          <w:szCs w:val="28"/>
          <w:lang w:val="tg-Cyrl-TJ"/>
        </w:rPr>
        <w:t xml:space="preserve"> </w:t>
      </w:r>
      <w:r w:rsidRPr="005C6D35">
        <w:rPr>
          <w:rFonts w:ascii="Palatino Linotype" w:hAnsi="Palatino Linotype"/>
          <w:sz w:val="28"/>
          <w:szCs w:val="28"/>
        </w:rPr>
        <w:t>Зеглер ва дигарон</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Р.</w:t>
      </w:r>
      <w:r w:rsidRPr="005C6D35">
        <w:rPr>
          <w:rFonts w:ascii="Palatino Linotype" w:hAnsi="Palatino Linotype"/>
          <w:sz w:val="28"/>
          <w:szCs w:val="28"/>
          <w:lang w:val="tg-Cyrl-TJ"/>
        </w:rPr>
        <w:t xml:space="preserve"> </w:t>
      </w:r>
      <w:r w:rsidRPr="005C6D35">
        <w:rPr>
          <w:rFonts w:ascii="Palatino Linotype" w:hAnsi="Palatino Linotype"/>
          <w:sz w:val="28"/>
          <w:szCs w:val="28"/>
        </w:rPr>
        <w:t>Дай, Г.</w:t>
      </w:r>
      <w:r w:rsidRPr="005C6D35">
        <w:rPr>
          <w:rFonts w:ascii="Palatino Linotype" w:hAnsi="Palatino Linotype"/>
          <w:sz w:val="28"/>
          <w:szCs w:val="28"/>
          <w:lang w:val="tg-Cyrl-TJ"/>
        </w:rPr>
        <w:t xml:space="preserve"> </w:t>
      </w:r>
      <w:r w:rsidRPr="005C6D35">
        <w:rPr>
          <w:rFonts w:ascii="Palatino Linotype" w:hAnsi="Palatino Linotype"/>
          <w:sz w:val="28"/>
          <w:szCs w:val="28"/>
        </w:rPr>
        <w:t>Моска ва В.</w:t>
      </w:r>
      <w:r w:rsidRPr="005C6D35">
        <w:rPr>
          <w:rFonts w:ascii="Palatino Linotype" w:hAnsi="Palatino Linotype"/>
          <w:sz w:val="28"/>
          <w:szCs w:val="28"/>
          <w:lang w:val="tg-Cyrl-TJ"/>
        </w:rPr>
        <w:t xml:space="preserve"> </w:t>
      </w:r>
      <w:r w:rsidRPr="005C6D35">
        <w:rPr>
          <w:rFonts w:ascii="Palatino Linotype" w:hAnsi="Palatino Linotype"/>
          <w:sz w:val="28"/>
          <w:szCs w:val="28"/>
        </w:rPr>
        <w:t>Парето</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 xml:space="preserve">С.Келлер, </w:t>
      </w:r>
      <w:r w:rsidRPr="005C6D35">
        <w:rPr>
          <w:rFonts w:ascii="Palatino Linotype" w:hAnsi="Palatino Linotype"/>
          <w:bCs/>
          <w:sz w:val="28"/>
          <w:szCs w:val="28"/>
        </w:rPr>
        <w:t>Р.</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Михелс ва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О.</w:t>
      </w:r>
      <w:r w:rsidRPr="005C6D35">
        <w:rPr>
          <w:rFonts w:ascii="Palatino Linotype" w:hAnsi="Palatino Linotype"/>
          <w:sz w:val="28"/>
          <w:szCs w:val="28"/>
          <w:lang w:val="tg-Cyrl-TJ"/>
        </w:rPr>
        <w:t xml:space="preserve"> </w:t>
      </w:r>
      <w:r w:rsidRPr="005C6D35">
        <w:rPr>
          <w:rFonts w:ascii="Palatino Linotype" w:hAnsi="Palatino Linotype"/>
          <w:sz w:val="28"/>
          <w:szCs w:val="28"/>
        </w:rPr>
        <w:t>Штаммер, В.Ропке ва Ортега-и-Гассет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 xml:space="preserve">Д.Рисмен, В.Ропке ва </w:t>
      </w:r>
      <w:r w:rsidRPr="005C6D35">
        <w:rPr>
          <w:rFonts w:ascii="Palatino Linotype" w:hAnsi="Palatino Linotype"/>
          <w:bCs/>
          <w:sz w:val="28"/>
          <w:szCs w:val="28"/>
        </w:rPr>
        <w:t>Р.Михелс;</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@176.</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sz w:val="28"/>
          <w:szCs w:val="28"/>
        </w:rPr>
        <w:t>Оиди назари неоконсервативии элитаи сиёсӣ бештар кадоме аз ин донишмандон афкорашро баён намудааст?</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Т. Дай</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Гамилтон</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Веблен</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Михелс</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Миллс</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@177.</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sz w:val="28"/>
          <w:szCs w:val="28"/>
        </w:rPr>
        <w:t>Оиди механизми ташаккул ва рушди элитаи сиёсӣ кадоме аз ин донишмандон машҳур афкорашонро баён намуданд?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$A) Р.</w:t>
      </w:r>
      <w:r w:rsidRPr="005C6D35">
        <w:rPr>
          <w:rFonts w:ascii="Palatino Linotype" w:hAnsi="Palatino Linotype"/>
          <w:bCs/>
          <w:sz w:val="28"/>
          <w:szCs w:val="28"/>
          <w:lang w:val="tg-Cyrl-TJ"/>
        </w:rPr>
        <w:t xml:space="preserve"> </w:t>
      </w:r>
      <w:r w:rsidRPr="005C6D35">
        <w:rPr>
          <w:rFonts w:ascii="Palatino Linotype" w:hAnsi="Palatino Linotype"/>
          <w:sz w:val="28"/>
          <w:szCs w:val="28"/>
        </w:rPr>
        <w:t>Миллс</w:t>
      </w:r>
      <w:r w:rsidRPr="005C6D35">
        <w:rPr>
          <w:rFonts w:ascii="Palatino Linotype" w:hAnsi="Palatino Linotype"/>
          <w:bCs/>
          <w:sz w:val="28"/>
          <w:szCs w:val="28"/>
        </w:rPr>
        <w:t>, В.</w:t>
      </w:r>
      <w:r w:rsidRPr="005C6D35">
        <w:rPr>
          <w:rFonts w:ascii="Palatino Linotype" w:hAnsi="Palatino Linotype"/>
          <w:bCs/>
          <w:sz w:val="28"/>
          <w:szCs w:val="28"/>
          <w:lang w:val="tg-Cyrl-TJ"/>
        </w:rPr>
        <w:t xml:space="preserve"> </w:t>
      </w:r>
      <w:r w:rsidRPr="005C6D35">
        <w:rPr>
          <w:rFonts w:ascii="Palatino Linotype" w:hAnsi="Palatino Linotype"/>
          <w:bCs/>
          <w:sz w:val="28"/>
          <w:szCs w:val="28"/>
        </w:rPr>
        <w:t>Парето;</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Гамилтон, Веблен, Михелс, Миллс ва дигарон</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Веблен, </w:t>
      </w:r>
      <w:r w:rsidRPr="005C6D35">
        <w:rPr>
          <w:rFonts w:ascii="Palatino Linotype" w:hAnsi="Palatino Linotype"/>
          <w:sz w:val="28"/>
          <w:szCs w:val="28"/>
        </w:rPr>
        <w:t>Гамилтон</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Веблен, Парето</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$E) Р.</w:t>
      </w:r>
      <w:r w:rsidRPr="005C6D35">
        <w:rPr>
          <w:rFonts w:ascii="Palatino Linotype" w:hAnsi="Palatino Linotype"/>
          <w:bCs/>
          <w:sz w:val="28"/>
          <w:szCs w:val="28"/>
          <w:lang w:val="tg-Cyrl-TJ"/>
        </w:rPr>
        <w:t xml:space="preserve"> </w:t>
      </w:r>
      <w:r w:rsidRPr="005C6D35">
        <w:rPr>
          <w:rFonts w:ascii="Palatino Linotype" w:hAnsi="Palatino Linotype"/>
          <w:sz w:val="28"/>
          <w:szCs w:val="28"/>
        </w:rPr>
        <w:t>Михелс, Миллс ва дигарон</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@178.</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sz w:val="28"/>
          <w:szCs w:val="28"/>
        </w:rPr>
        <w:t>Асосгузори федерализмро нишон нишон диҳед?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Миллс</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Гамилтон</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Дай</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Веблен</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Михелс</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@179.</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Оиди элита </w:t>
      </w:r>
      <w:r w:rsidRPr="005C6D35">
        <w:rPr>
          <w:rFonts w:ascii="Palatino Linotype" w:hAnsi="Palatino Linotype"/>
          <w:sz w:val="28"/>
          <w:szCs w:val="28"/>
        </w:rPr>
        <w:t>Гамилтон чӣ андеша дорад, баён намоед?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$A) </w:t>
      </w:r>
      <w:r w:rsidRPr="005C6D35">
        <w:rPr>
          <w:rFonts w:ascii="Palatino Linotype" w:hAnsi="Palatino Linotype"/>
          <w:sz w:val="28"/>
          <w:szCs w:val="28"/>
        </w:rPr>
        <w:t>ба элита нигоҳ карда аз нуқтаи назари объективӣ мавҷудияти онро дар тафовути миёни шаҳрвандон мебинад ва вобаста ба ин, ишора менамояд, ки онҳо танҳо дар даврони таваллуд кадом як баробарӣ доранду халос</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$B) </w:t>
      </w:r>
      <w:r w:rsidRPr="005C6D35">
        <w:rPr>
          <w:rFonts w:ascii="Palatino Linotype" w:hAnsi="Palatino Linotype"/>
          <w:sz w:val="28"/>
          <w:szCs w:val="28"/>
        </w:rPr>
        <w:t>ба элита нигоҳ карда аз нуқтаи назари объективӣ мавҷудияти онро баён намудааст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$C) </w:t>
      </w:r>
      <w:r w:rsidRPr="005C6D35">
        <w:rPr>
          <w:rFonts w:ascii="Palatino Linotype" w:hAnsi="Palatino Linotype"/>
          <w:sz w:val="28"/>
          <w:szCs w:val="28"/>
        </w:rPr>
        <w:t>ба элита нигоҳ карда аз нуқтаи назари танқидӣ мавҷудияти онро дар миёни шаҳрвандон баҳо медиҳад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$D) </w:t>
      </w:r>
      <w:r w:rsidRPr="005C6D35">
        <w:rPr>
          <w:rFonts w:ascii="Palatino Linotype" w:hAnsi="Palatino Linotype"/>
          <w:sz w:val="28"/>
          <w:szCs w:val="28"/>
        </w:rPr>
        <w:t>ба элита нигоҳ карда аз нуқтаи назари субъективӣ мавҷудияти онро дар тафовути миёни шаҳрвандон мебинад</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 xml:space="preserve">$E) </w:t>
      </w:r>
      <w:r w:rsidRPr="005C6D35">
        <w:rPr>
          <w:rFonts w:ascii="Palatino Linotype" w:hAnsi="Palatino Linotype"/>
          <w:sz w:val="28"/>
          <w:szCs w:val="28"/>
        </w:rPr>
        <w:t>ба элита нигоҳ карда аз нуқтаи назари субъективӣ мавҷудияти онро дар тафовути миёни шаҳрвандон мебинад ва вобаста ба ин, ишора менамояд, ки онҳо танҳо дар даврони идоракунӣ баробаранду халос</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@180.</w:t>
      </w:r>
    </w:p>
    <w:p w:rsidR="001F2AC3" w:rsidRPr="005C6D35" w:rsidRDefault="001F2AC3" w:rsidP="00C24B28">
      <w:pPr>
        <w:contextualSpacing/>
        <w:rPr>
          <w:rFonts w:ascii="Palatino Linotype" w:hAnsi="Palatino Linotype"/>
          <w:sz w:val="28"/>
          <w:szCs w:val="28"/>
        </w:rPr>
      </w:pPr>
      <w:r w:rsidRPr="005C6D35">
        <w:rPr>
          <w:rFonts w:ascii="Palatino Linotype" w:hAnsi="Palatino Linotype"/>
          <w:sz w:val="28"/>
          <w:szCs w:val="28"/>
        </w:rPr>
        <w:t>Веблен ташаккули элитаи сиёсиро дар чӣ мебинад?</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$A) дар иқтисодиёт;</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$B) дар бойгарӣ;</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$C) дар сарват;</w:t>
      </w:r>
    </w:p>
    <w:p w:rsidR="001F2AC3" w:rsidRPr="005C6D35" w:rsidRDefault="001F2AC3" w:rsidP="00C24B28">
      <w:pPr>
        <w:contextualSpacing/>
        <w:rPr>
          <w:rFonts w:ascii="Palatino Linotype" w:hAnsi="Palatino Linotype"/>
          <w:bCs/>
          <w:sz w:val="28"/>
          <w:szCs w:val="28"/>
        </w:rPr>
      </w:pPr>
      <w:r w:rsidRPr="005C6D35">
        <w:rPr>
          <w:rFonts w:ascii="Palatino Linotype" w:hAnsi="Palatino Linotype"/>
          <w:bCs/>
          <w:sz w:val="28"/>
          <w:szCs w:val="28"/>
        </w:rPr>
        <w:t>$D) д</w:t>
      </w:r>
      <w:r w:rsidRPr="005C6D35">
        <w:rPr>
          <w:rFonts w:ascii="Palatino Linotype" w:hAnsi="Palatino Linotype"/>
          <w:sz w:val="28"/>
          <w:szCs w:val="28"/>
        </w:rPr>
        <w:t>ар бойгарӣ ва сарват</w:t>
      </w:r>
      <w:r w:rsidRPr="005C6D35">
        <w:rPr>
          <w:rFonts w:ascii="Palatino Linotype" w:hAnsi="Palatino Linotype"/>
          <w:bCs/>
          <w:sz w:val="28"/>
          <w:szCs w:val="28"/>
        </w:rPr>
        <w:t>;</w:t>
      </w:r>
    </w:p>
    <w:p w:rsidR="001F2AC3" w:rsidRPr="005C6D35" w:rsidRDefault="001F2AC3" w:rsidP="00C24B28">
      <w:pPr>
        <w:contextualSpacing/>
        <w:rPr>
          <w:rFonts w:ascii="Palatino Linotype" w:hAnsi="Palatino Linotype"/>
          <w:bCs/>
          <w:sz w:val="28"/>
          <w:szCs w:val="28"/>
          <w:lang w:val="tg-Cyrl-TJ"/>
        </w:rPr>
      </w:pPr>
      <w:r w:rsidRPr="005C6D35">
        <w:rPr>
          <w:rFonts w:ascii="Palatino Linotype" w:hAnsi="Palatino Linotype"/>
          <w:bCs/>
          <w:sz w:val="28"/>
          <w:szCs w:val="28"/>
        </w:rPr>
        <w:t xml:space="preserve">$E) </w:t>
      </w:r>
      <w:r w:rsidRPr="005C6D35">
        <w:rPr>
          <w:rFonts w:ascii="Palatino Linotype" w:hAnsi="Palatino Linotype"/>
          <w:noProof/>
          <w:sz w:val="28"/>
          <w:szCs w:val="28"/>
        </w:rPr>
        <w:t>дар симои аристократ</w:t>
      </w:r>
      <w:r w:rsidRPr="005C6D35">
        <w:rPr>
          <w:rFonts w:ascii="Palatino Linotype" w:hAnsi="Palatino Linotype"/>
          <w:bCs/>
          <w:sz w:val="28"/>
          <w:szCs w:val="28"/>
        </w:rPr>
        <w:t xml:space="preserve">; </w:t>
      </w:r>
    </w:p>
    <w:sectPr w:rsidR="001F2AC3" w:rsidRPr="005C6D35" w:rsidSect="006E0DB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AC3" w:rsidRDefault="001F2AC3" w:rsidP="00382BDB">
      <w:r>
        <w:separator/>
      </w:r>
    </w:p>
  </w:endnote>
  <w:endnote w:type="continuationSeparator" w:id="0">
    <w:p w:rsidR="001F2AC3" w:rsidRDefault="001F2AC3" w:rsidP="00382B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Taj">
    <w:panose1 w:val="02020603050405020304"/>
    <w:charset w:val="CC"/>
    <w:family w:val="roman"/>
    <w:pitch w:val="variable"/>
    <w:sig w:usb0="00000287" w:usb1="00000000" w:usb2="00000000" w:usb3="00000000" w:csb0="0000009F" w:csb1="00000000"/>
  </w:font>
  <w:font w:name="SimSun">
    <w:altName w:val="§­§°§®§Ц"/>
    <w:panose1 w:val="02010600030101010101"/>
    <w:charset w:val="86"/>
    <w:family w:val="auto"/>
    <w:pitch w:val="variable"/>
    <w:sig w:usb0="000002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AC3" w:rsidRDefault="001F2AC3" w:rsidP="00382BDB">
      <w:r>
        <w:separator/>
      </w:r>
    </w:p>
  </w:footnote>
  <w:footnote w:type="continuationSeparator" w:id="0">
    <w:p w:rsidR="001F2AC3" w:rsidRDefault="001F2AC3" w:rsidP="00382B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05C17"/>
    <w:multiLevelType w:val="multilevel"/>
    <w:tmpl w:val="284EB212"/>
    <w:lvl w:ilvl="0">
      <w:start w:val="1"/>
      <w:numFmt w:val="decimal"/>
      <w:lvlText w:val="%1."/>
      <w:lvlJc w:val="left"/>
      <w:pPr>
        <w:tabs>
          <w:tab w:val="num" w:pos="1068"/>
        </w:tabs>
        <w:ind w:left="1068" w:hanging="360"/>
      </w:pPr>
      <w:rPr>
        <w:rFonts w:cs="Times New Roman"/>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88" w:hanging="108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2148" w:hanging="1440"/>
      </w:pPr>
      <w:rPr>
        <w:rFonts w:cs="Times New Roman" w:hint="default"/>
      </w:rPr>
    </w:lvl>
    <w:lvl w:ilvl="5">
      <w:start w:val="1"/>
      <w:numFmt w:val="decimal"/>
      <w:isLgl/>
      <w:lvlText w:val="%1.%2.%3.%4.%5.%6."/>
      <w:lvlJc w:val="left"/>
      <w:pPr>
        <w:ind w:left="2508" w:hanging="1800"/>
      </w:pPr>
      <w:rPr>
        <w:rFonts w:cs="Times New Roman" w:hint="default"/>
      </w:rPr>
    </w:lvl>
    <w:lvl w:ilvl="6">
      <w:start w:val="1"/>
      <w:numFmt w:val="decimal"/>
      <w:isLgl/>
      <w:lvlText w:val="%1.%2.%3.%4.%5.%6.%7."/>
      <w:lvlJc w:val="left"/>
      <w:pPr>
        <w:ind w:left="2868" w:hanging="2160"/>
      </w:pPr>
      <w:rPr>
        <w:rFonts w:cs="Times New Roman" w:hint="default"/>
      </w:rPr>
    </w:lvl>
    <w:lvl w:ilvl="7">
      <w:start w:val="1"/>
      <w:numFmt w:val="decimal"/>
      <w:isLgl/>
      <w:lvlText w:val="%1.%2.%3.%4.%5.%6.%7.%8."/>
      <w:lvlJc w:val="left"/>
      <w:pPr>
        <w:ind w:left="2868" w:hanging="2160"/>
      </w:pPr>
      <w:rPr>
        <w:rFonts w:cs="Times New Roman" w:hint="default"/>
      </w:rPr>
    </w:lvl>
    <w:lvl w:ilvl="8">
      <w:start w:val="1"/>
      <w:numFmt w:val="decimal"/>
      <w:isLgl/>
      <w:lvlText w:val="%1.%2.%3.%4.%5.%6.%7.%8.%9."/>
      <w:lvlJc w:val="left"/>
      <w:pPr>
        <w:ind w:left="3228" w:hanging="2520"/>
      </w:pPr>
      <w:rPr>
        <w:rFonts w:cs="Times New Roman" w:hint="default"/>
      </w:rPr>
    </w:lvl>
  </w:abstractNum>
  <w:abstractNum w:abstractNumId="1">
    <w:nsid w:val="164F06CB"/>
    <w:multiLevelType w:val="multilevel"/>
    <w:tmpl w:val="7848BF76"/>
    <w:lvl w:ilvl="0">
      <w:start w:val="1"/>
      <w:numFmt w:val="decimal"/>
      <w:lvlText w:val="%1."/>
      <w:lvlJc w:val="left"/>
      <w:pPr>
        <w:ind w:left="450" w:hanging="450"/>
      </w:pPr>
      <w:rPr>
        <w:rFonts w:cs="Times New Roman" w:hint="default"/>
        <w:b w:val="0"/>
        <w:i w:val="0"/>
        <w:color w:val="000000"/>
      </w:rPr>
    </w:lvl>
    <w:lvl w:ilvl="1">
      <w:start w:val="1"/>
      <w:numFmt w:val="decimal"/>
      <w:lvlText w:val="%1.%2."/>
      <w:lvlJc w:val="left"/>
      <w:pPr>
        <w:ind w:left="720" w:hanging="720"/>
      </w:pPr>
      <w:rPr>
        <w:rFonts w:cs="Times New Roman" w:hint="default"/>
        <w:b w:val="0"/>
        <w:i w:val="0"/>
        <w:color w:val="000000"/>
      </w:rPr>
    </w:lvl>
    <w:lvl w:ilvl="2">
      <w:start w:val="1"/>
      <w:numFmt w:val="decimal"/>
      <w:lvlText w:val="%1.%2.%3."/>
      <w:lvlJc w:val="left"/>
      <w:pPr>
        <w:ind w:left="1080" w:hanging="1080"/>
      </w:pPr>
      <w:rPr>
        <w:rFonts w:cs="Times New Roman" w:hint="default"/>
        <w:b w:val="0"/>
        <w:i w:val="0"/>
        <w:color w:val="000000"/>
      </w:rPr>
    </w:lvl>
    <w:lvl w:ilvl="3">
      <w:start w:val="1"/>
      <w:numFmt w:val="decimal"/>
      <w:lvlText w:val="%1.%2.%3.%4."/>
      <w:lvlJc w:val="left"/>
      <w:pPr>
        <w:ind w:left="1080" w:hanging="1080"/>
      </w:pPr>
      <w:rPr>
        <w:rFonts w:cs="Times New Roman" w:hint="default"/>
        <w:b w:val="0"/>
        <w:i w:val="0"/>
        <w:color w:val="000000"/>
      </w:rPr>
    </w:lvl>
    <w:lvl w:ilvl="4">
      <w:start w:val="1"/>
      <w:numFmt w:val="decimal"/>
      <w:lvlText w:val="%1.%2.%3.%4.%5."/>
      <w:lvlJc w:val="left"/>
      <w:pPr>
        <w:ind w:left="1440" w:hanging="1440"/>
      </w:pPr>
      <w:rPr>
        <w:rFonts w:cs="Times New Roman" w:hint="default"/>
        <w:b w:val="0"/>
        <w:i w:val="0"/>
        <w:color w:val="000000"/>
      </w:rPr>
    </w:lvl>
    <w:lvl w:ilvl="5">
      <w:start w:val="1"/>
      <w:numFmt w:val="decimal"/>
      <w:lvlText w:val="%1.%2.%3.%4.%5.%6."/>
      <w:lvlJc w:val="left"/>
      <w:pPr>
        <w:ind w:left="1800" w:hanging="1800"/>
      </w:pPr>
      <w:rPr>
        <w:rFonts w:cs="Times New Roman" w:hint="default"/>
        <w:b w:val="0"/>
        <w:i w:val="0"/>
        <w:color w:val="000000"/>
      </w:rPr>
    </w:lvl>
    <w:lvl w:ilvl="6">
      <w:start w:val="1"/>
      <w:numFmt w:val="decimal"/>
      <w:lvlText w:val="%1.%2.%3.%4.%5.%6.%7."/>
      <w:lvlJc w:val="left"/>
      <w:pPr>
        <w:ind w:left="2160" w:hanging="2160"/>
      </w:pPr>
      <w:rPr>
        <w:rFonts w:cs="Times New Roman" w:hint="default"/>
        <w:b w:val="0"/>
        <w:i w:val="0"/>
        <w:color w:val="000000"/>
      </w:rPr>
    </w:lvl>
    <w:lvl w:ilvl="7">
      <w:start w:val="1"/>
      <w:numFmt w:val="decimal"/>
      <w:lvlText w:val="%1.%2.%3.%4.%5.%6.%7.%8."/>
      <w:lvlJc w:val="left"/>
      <w:pPr>
        <w:ind w:left="2160" w:hanging="2160"/>
      </w:pPr>
      <w:rPr>
        <w:rFonts w:cs="Times New Roman" w:hint="default"/>
        <w:b w:val="0"/>
        <w:i w:val="0"/>
        <w:color w:val="000000"/>
      </w:rPr>
    </w:lvl>
    <w:lvl w:ilvl="8">
      <w:start w:val="1"/>
      <w:numFmt w:val="decimal"/>
      <w:lvlText w:val="%1.%2.%3.%4.%5.%6.%7.%8.%9."/>
      <w:lvlJc w:val="left"/>
      <w:pPr>
        <w:ind w:left="2520" w:hanging="2520"/>
      </w:pPr>
      <w:rPr>
        <w:rFonts w:cs="Times New Roman" w:hint="default"/>
        <w:b w:val="0"/>
        <w:i w:val="0"/>
        <w:color w:val="000000"/>
      </w:rPr>
    </w:lvl>
  </w:abstractNum>
  <w:abstractNum w:abstractNumId="2">
    <w:nsid w:val="2D665EDD"/>
    <w:multiLevelType w:val="hybridMultilevel"/>
    <w:tmpl w:val="BBA8B1AE"/>
    <w:lvl w:ilvl="0" w:tplc="0E646CC2">
      <w:start w:val="24"/>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69941F6"/>
    <w:multiLevelType w:val="hybridMultilevel"/>
    <w:tmpl w:val="075A8688"/>
    <w:lvl w:ilvl="0" w:tplc="984E822A">
      <w:start w:val="1"/>
      <w:numFmt w:val="upperLetter"/>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nsid w:val="417C70D8"/>
    <w:multiLevelType w:val="multilevel"/>
    <w:tmpl w:val="E17E441E"/>
    <w:lvl w:ilvl="0">
      <w:start w:val="6"/>
      <w:numFmt w:val="decimal"/>
      <w:lvlText w:val="%1."/>
      <w:lvlJc w:val="left"/>
      <w:pPr>
        <w:ind w:left="450" w:hanging="450"/>
      </w:pPr>
      <w:rPr>
        <w:rFonts w:cs="Times New Roman" w:hint="default"/>
      </w:rPr>
    </w:lvl>
    <w:lvl w:ilvl="1">
      <w:start w:val="2"/>
      <w:numFmt w:val="decimal"/>
      <w:lvlText w:val="%1.%2."/>
      <w:lvlJc w:val="left"/>
      <w:pPr>
        <w:ind w:left="1440" w:hanging="720"/>
      </w:pPr>
      <w:rPr>
        <w:rFonts w:cs="Times New Roman" w:hint="default"/>
      </w:rPr>
    </w:lvl>
    <w:lvl w:ilvl="2">
      <w:start w:val="1"/>
      <w:numFmt w:val="decimal"/>
      <w:lvlText w:val="%1.%2.%3."/>
      <w:lvlJc w:val="left"/>
      <w:pPr>
        <w:ind w:left="2520" w:hanging="108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4320" w:hanging="1440"/>
      </w:pPr>
      <w:rPr>
        <w:rFonts w:cs="Times New Roman" w:hint="default"/>
      </w:rPr>
    </w:lvl>
    <w:lvl w:ilvl="5">
      <w:start w:val="1"/>
      <w:numFmt w:val="decimal"/>
      <w:lvlText w:val="%1.%2.%3.%4.%5.%6."/>
      <w:lvlJc w:val="left"/>
      <w:pPr>
        <w:ind w:left="5400" w:hanging="1800"/>
      </w:pPr>
      <w:rPr>
        <w:rFonts w:cs="Times New Roman" w:hint="default"/>
      </w:rPr>
    </w:lvl>
    <w:lvl w:ilvl="6">
      <w:start w:val="1"/>
      <w:numFmt w:val="decimal"/>
      <w:lvlText w:val="%1.%2.%3.%4.%5.%6.%7."/>
      <w:lvlJc w:val="left"/>
      <w:pPr>
        <w:ind w:left="6480" w:hanging="2160"/>
      </w:pPr>
      <w:rPr>
        <w:rFonts w:cs="Times New Roman" w:hint="default"/>
      </w:rPr>
    </w:lvl>
    <w:lvl w:ilvl="7">
      <w:start w:val="1"/>
      <w:numFmt w:val="decimal"/>
      <w:lvlText w:val="%1.%2.%3.%4.%5.%6.%7.%8."/>
      <w:lvlJc w:val="left"/>
      <w:pPr>
        <w:ind w:left="7200" w:hanging="2160"/>
      </w:pPr>
      <w:rPr>
        <w:rFonts w:cs="Times New Roman" w:hint="default"/>
      </w:rPr>
    </w:lvl>
    <w:lvl w:ilvl="8">
      <w:start w:val="1"/>
      <w:numFmt w:val="decimal"/>
      <w:lvlText w:val="%1.%2.%3.%4.%5.%6.%7.%8.%9."/>
      <w:lvlJc w:val="left"/>
      <w:pPr>
        <w:ind w:left="8280" w:hanging="2520"/>
      </w:pPr>
      <w:rPr>
        <w:rFonts w:cs="Times New Roman" w:hint="default"/>
      </w:rPr>
    </w:lvl>
  </w:abstractNum>
  <w:abstractNum w:abstractNumId="5">
    <w:nsid w:val="4A880FEA"/>
    <w:multiLevelType w:val="hybridMultilevel"/>
    <w:tmpl w:val="FF7A94D4"/>
    <w:lvl w:ilvl="0" w:tplc="D996DAE4">
      <w:start w:val="1"/>
      <w:numFmt w:val="decimal"/>
      <w:lvlText w:val="%1."/>
      <w:lvlJc w:val="left"/>
      <w:pPr>
        <w:ind w:left="1365" w:hanging="825"/>
      </w:pPr>
      <w:rPr>
        <w:rFonts w:cs="Times New Roman" w:hint="default"/>
        <w:b/>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nsid w:val="58F46000"/>
    <w:multiLevelType w:val="hybridMultilevel"/>
    <w:tmpl w:val="780E29FA"/>
    <w:lvl w:ilvl="0" w:tplc="A9220F62">
      <w:start w:val="1"/>
      <w:numFmt w:val="decimal"/>
      <w:lvlText w:val="%1)"/>
      <w:lvlJc w:val="left"/>
      <w:pPr>
        <w:tabs>
          <w:tab w:val="num" w:pos="810"/>
        </w:tabs>
        <w:ind w:left="810" w:hanging="450"/>
      </w:pPr>
      <w:rPr>
        <w:rFonts w:cs="Times New Roman" w:hint="default"/>
        <w:sz w:val="4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5B691E7C"/>
    <w:multiLevelType w:val="hybridMultilevel"/>
    <w:tmpl w:val="4F6A203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6D024771"/>
    <w:multiLevelType w:val="hybridMultilevel"/>
    <w:tmpl w:val="F5C62F9E"/>
    <w:lvl w:ilvl="0" w:tplc="BFD845AA">
      <w:start w:val="2"/>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num w:numId="1">
    <w:abstractNumId w:val="6"/>
  </w:num>
  <w:num w:numId="2">
    <w:abstractNumId w:val="2"/>
  </w:num>
  <w:num w:numId="3">
    <w:abstractNumId w:val="5"/>
  </w:num>
  <w:num w:numId="4">
    <w:abstractNumId w:val="3"/>
  </w:num>
  <w:num w:numId="5">
    <w:abstractNumId w:val="8"/>
  </w:num>
  <w:num w:numId="6">
    <w:abstractNumId w:val="1"/>
  </w:num>
  <w:num w:numId="7">
    <w:abstractNumId w:val="0"/>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4CF6"/>
    <w:rsid w:val="0000331A"/>
    <w:rsid w:val="0001195E"/>
    <w:rsid w:val="00015430"/>
    <w:rsid w:val="00020C23"/>
    <w:rsid w:val="00020E2D"/>
    <w:rsid w:val="0002770D"/>
    <w:rsid w:val="0003274D"/>
    <w:rsid w:val="00032B9F"/>
    <w:rsid w:val="000414C7"/>
    <w:rsid w:val="00054D62"/>
    <w:rsid w:val="00056AC9"/>
    <w:rsid w:val="0006103E"/>
    <w:rsid w:val="00073AD5"/>
    <w:rsid w:val="0007469B"/>
    <w:rsid w:val="00075245"/>
    <w:rsid w:val="0008378C"/>
    <w:rsid w:val="00086767"/>
    <w:rsid w:val="000874E6"/>
    <w:rsid w:val="0009545C"/>
    <w:rsid w:val="000A1E00"/>
    <w:rsid w:val="000A4DA6"/>
    <w:rsid w:val="000B1A4E"/>
    <w:rsid w:val="000D6B8E"/>
    <w:rsid w:val="000E340E"/>
    <w:rsid w:val="000F3410"/>
    <w:rsid w:val="000F4CF6"/>
    <w:rsid w:val="00111751"/>
    <w:rsid w:val="00117E6A"/>
    <w:rsid w:val="00135CF5"/>
    <w:rsid w:val="00144BA2"/>
    <w:rsid w:val="00156E6F"/>
    <w:rsid w:val="00180E26"/>
    <w:rsid w:val="0018290E"/>
    <w:rsid w:val="001B2F56"/>
    <w:rsid w:val="001B6D77"/>
    <w:rsid w:val="001F1407"/>
    <w:rsid w:val="001F2AC3"/>
    <w:rsid w:val="001F4F22"/>
    <w:rsid w:val="001F4FE0"/>
    <w:rsid w:val="001F540E"/>
    <w:rsid w:val="00223B81"/>
    <w:rsid w:val="00226275"/>
    <w:rsid w:val="00226792"/>
    <w:rsid w:val="00241DED"/>
    <w:rsid w:val="00266E16"/>
    <w:rsid w:val="00266FD7"/>
    <w:rsid w:val="002742C4"/>
    <w:rsid w:val="002815E5"/>
    <w:rsid w:val="00282039"/>
    <w:rsid w:val="00291054"/>
    <w:rsid w:val="002A02EF"/>
    <w:rsid w:val="002B4EF3"/>
    <w:rsid w:val="002B6799"/>
    <w:rsid w:val="002C7A29"/>
    <w:rsid w:val="002F202C"/>
    <w:rsid w:val="002F285A"/>
    <w:rsid w:val="002F5118"/>
    <w:rsid w:val="002F5364"/>
    <w:rsid w:val="00304680"/>
    <w:rsid w:val="003305EC"/>
    <w:rsid w:val="00331B15"/>
    <w:rsid w:val="00340CB5"/>
    <w:rsid w:val="00341232"/>
    <w:rsid w:val="003435FF"/>
    <w:rsid w:val="00346DA5"/>
    <w:rsid w:val="00351D37"/>
    <w:rsid w:val="00374D43"/>
    <w:rsid w:val="00382BDB"/>
    <w:rsid w:val="00397357"/>
    <w:rsid w:val="003A6169"/>
    <w:rsid w:val="003B2D01"/>
    <w:rsid w:val="003B5F4B"/>
    <w:rsid w:val="003B6263"/>
    <w:rsid w:val="003C2692"/>
    <w:rsid w:val="003C6D02"/>
    <w:rsid w:val="003D056D"/>
    <w:rsid w:val="003D0A83"/>
    <w:rsid w:val="003D6BC0"/>
    <w:rsid w:val="003E7738"/>
    <w:rsid w:val="003F35BF"/>
    <w:rsid w:val="003F3940"/>
    <w:rsid w:val="003F4E6E"/>
    <w:rsid w:val="00400549"/>
    <w:rsid w:val="00413312"/>
    <w:rsid w:val="00421ADE"/>
    <w:rsid w:val="00440009"/>
    <w:rsid w:val="0045130D"/>
    <w:rsid w:val="004535F3"/>
    <w:rsid w:val="004735CB"/>
    <w:rsid w:val="00485560"/>
    <w:rsid w:val="00485E63"/>
    <w:rsid w:val="00487C2C"/>
    <w:rsid w:val="00495114"/>
    <w:rsid w:val="00496433"/>
    <w:rsid w:val="004A3EA2"/>
    <w:rsid w:val="004C64A8"/>
    <w:rsid w:val="004D1D14"/>
    <w:rsid w:val="004E644E"/>
    <w:rsid w:val="004F5941"/>
    <w:rsid w:val="004F75A3"/>
    <w:rsid w:val="005009B4"/>
    <w:rsid w:val="00504FA0"/>
    <w:rsid w:val="00505B96"/>
    <w:rsid w:val="0050621A"/>
    <w:rsid w:val="00514752"/>
    <w:rsid w:val="00526B38"/>
    <w:rsid w:val="00531DC4"/>
    <w:rsid w:val="005348E2"/>
    <w:rsid w:val="0053581B"/>
    <w:rsid w:val="00536C6D"/>
    <w:rsid w:val="00542E03"/>
    <w:rsid w:val="005460B4"/>
    <w:rsid w:val="005604F5"/>
    <w:rsid w:val="0056140D"/>
    <w:rsid w:val="00565176"/>
    <w:rsid w:val="00573A23"/>
    <w:rsid w:val="0058082F"/>
    <w:rsid w:val="00585113"/>
    <w:rsid w:val="00585FD6"/>
    <w:rsid w:val="00586687"/>
    <w:rsid w:val="00593D8F"/>
    <w:rsid w:val="00594409"/>
    <w:rsid w:val="00594CCC"/>
    <w:rsid w:val="005A57E9"/>
    <w:rsid w:val="005C6D35"/>
    <w:rsid w:val="005D5CDC"/>
    <w:rsid w:val="005E2304"/>
    <w:rsid w:val="005F39A9"/>
    <w:rsid w:val="005F5043"/>
    <w:rsid w:val="00600272"/>
    <w:rsid w:val="006269E1"/>
    <w:rsid w:val="00633184"/>
    <w:rsid w:val="00651F75"/>
    <w:rsid w:val="00652BBE"/>
    <w:rsid w:val="00667F6C"/>
    <w:rsid w:val="006908CC"/>
    <w:rsid w:val="00693E0B"/>
    <w:rsid w:val="006A2DF9"/>
    <w:rsid w:val="006D507F"/>
    <w:rsid w:val="006E0DBF"/>
    <w:rsid w:val="006E285E"/>
    <w:rsid w:val="00701522"/>
    <w:rsid w:val="00706B3B"/>
    <w:rsid w:val="007113FA"/>
    <w:rsid w:val="00716BF4"/>
    <w:rsid w:val="00734C3C"/>
    <w:rsid w:val="00740617"/>
    <w:rsid w:val="00745B10"/>
    <w:rsid w:val="00746B4A"/>
    <w:rsid w:val="007667BE"/>
    <w:rsid w:val="00766FB1"/>
    <w:rsid w:val="007A1DBE"/>
    <w:rsid w:val="007A1FB5"/>
    <w:rsid w:val="007A7E3E"/>
    <w:rsid w:val="007D6CDA"/>
    <w:rsid w:val="007F0759"/>
    <w:rsid w:val="007F2280"/>
    <w:rsid w:val="007F264C"/>
    <w:rsid w:val="008079F1"/>
    <w:rsid w:val="00815DCD"/>
    <w:rsid w:val="00825B3B"/>
    <w:rsid w:val="008317D2"/>
    <w:rsid w:val="00844027"/>
    <w:rsid w:val="008540A1"/>
    <w:rsid w:val="00857160"/>
    <w:rsid w:val="008748E3"/>
    <w:rsid w:val="00884925"/>
    <w:rsid w:val="008B675A"/>
    <w:rsid w:val="008E4349"/>
    <w:rsid w:val="009104DB"/>
    <w:rsid w:val="00913623"/>
    <w:rsid w:val="00921C89"/>
    <w:rsid w:val="00930356"/>
    <w:rsid w:val="00942748"/>
    <w:rsid w:val="00946162"/>
    <w:rsid w:val="00950E63"/>
    <w:rsid w:val="009606A3"/>
    <w:rsid w:val="00960C51"/>
    <w:rsid w:val="00964067"/>
    <w:rsid w:val="009655F6"/>
    <w:rsid w:val="00975537"/>
    <w:rsid w:val="009856D1"/>
    <w:rsid w:val="009923CF"/>
    <w:rsid w:val="009A3240"/>
    <w:rsid w:val="009A6057"/>
    <w:rsid w:val="009C09FA"/>
    <w:rsid w:val="009C12FF"/>
    <w:rsid w:val="009C1E03"/>
    <w:rsid w:val="009E232F"/>
    <w:rsid w:val="009F5CA8"/>
    <w:rsid w:val="00A013AE"/>
    <w:rsid w:val="00A17670"/>
    <w:rsid w:val="00A21D07"/>
    <w:rsid w:val="00A30272"/>
    <w:rsid w:val="00A3268E"/>
    <w:rsid w:val="00A33F3F"/>
    <w:rsid w:val="00A42667"/>
    <w:rsid w:val="00A513F1"/>
    <w:rsid w:val="00A700A7"/>
    <w:rsid w:val="00A91A28"/>
    <w:rsid w:val="00A93569"/>
    <w:rsid w:val="00A94260"/>
    <w:rsid w:val="00AA3D2F"/>
    <w:rsid w:val="00AA6579"/>
    <w:rsid w:val="00AB2294"/>
    <w:rsid w:val="00AD383F"/>
    <w:rsid w:val="00AD7B4A"/>
    <w:rsid w:val="00AE0334"/>
    <w:rsid w:val="00AE6B7F"/>
    <w:rsid w:val="00AF612B"/>
    <w:rsid w:val="00B208B4"/>
    <w:rsid w:val="00B21E79"/>
    <w:rsid w:val="00B4150D"/>
    <w:rsid w:val="00B645AA"/>
    <w:rsid w:val="00B737E0"/>
    <w:rsid w:val="00B7415D"/>
    <w:rsid w:val="00B80466"/>
    <w:rsid w:val="00B87C64"/>
    <w:rsid w:val="00B96B49"/>
    <w:rsid w:val="00BA2B1B"/>
    <w:rsid w:val="00BA2F21"/>
    <w:rsid w:val="00BA6801"/>
    <w:rsid w:val="00BA6E67"/>
    <w:rsid w:val="00BC67C2"/>
    <w:rsid w:val="00BD2B99"/>
    <w:rsid w:val="00BE0AF5"/>
    <w:rsid w:val="00BE488F"/>
    <w:rsid w:val="00BF6C58"/>
    <w:rsid w:val="00C1193E"/>
    <w:rsid w:val="00C23127"/>
    <w:rsid w:val="00C24B28"/>
    <w:rsid w:val="00C342DA"/>
    <w:rsid w:val="00C3477B"/>
    <w:rsid w:val="00C544CD"/>
    <w:rsid w:val="00C64D5A"/>
    <w:rsid w:val="00C66332"/>
    <w:rsid w:val="00C67C83"/>
    <w:rsid w:val="00C81E6E"/>
    <w:rsid w:val="00C8518D"/>
    <w:rsid w:val="00CB63FF"/>
    <w:rsid w:val="00CC2291"/>
    <w:rsid w:val="00CC25E0"/>
    <w:rsid w:val="00CD1B1E"/>
    <w:rsid w:val="00CF0FA0"/>
    <w:rsid w:val="00CF10D3"/>
    <w:rsid w:val="00D00406"/>
    <w:rsid w:val="00D11C78"/>
    <w:rsid w:val="00D14B7F"/>
    <w:rsid w:val="00D25D77"/>
    <w:rsid w:val="00D3740C"/>
    <w:rsid w:val="00D45619"/>
    <w:rsid w:val="00D515BF"/>
    <w:rsid w:val="00D54D6D"/>
    <w:rsid w:val="00D707B6"/>
    <w:rsid w:val="00D75481"/>
    <w:rsid w:val="00D7619F"/>
    <w:rsid w:val="00D762B6"/>
    <w:rsid w:val="00D800D6"/>
    <w:rsid w:val="00DA0F09"/>
    <w:rsid w:val="00DB2771"/>
    <w:rsid w:val="00DD337B"/>
    <w:rsid w:val="00DD3DEC"/>
    <w:rsid w:val="00DD7CB2"/>
    <w:rsid w:val="00DF7B3C"/>
    <w:rsid w:val="00E052C3"/>
    <w:rsid w:val="00E151C1"/>
    <w:rsid w:val="00E21743"/>
    <w:rsid w:val="00E22EFB"/>
    <w:rsid w:val="00E23AFC"/>
    <w:rsid w:val="00E31E73"/>
    <w:rsid w:val="00E52196"/>
    <w:rsid w:val="00E53329"/>
    <w:rsid w:val="00E629F1"/>
    <w:rsid w:val="00E8561F"/>
    <w:rsid w:val="00E85A0E"/>
    <w:rsid w:val="00EA49F2"/>
    <w:rsid w:val="00EA6557"/>
    <w:rsid w:val="00EC0BF4"/>
    <w:rsid w:val="00EE4052"/>
    <w:rsid w:val="00EE5DFE"/>
    <w:rsid w:val="00EF04F4"/>
    <w:rsid w:val="00EF1803"/>
    <w:rsid w:val="00EF46D3"/>
    <w:rsid w:val="00EF4DB4"/>
    <w:rsid w:val="00EF6455"/>
    <w:rsid w:val="00EF6FCF"/>
    <w:rsid w:val="00F031C5"/>
    <w:rsid w:val="00F07126"/>
    <w:rsid w:val="00F0782A"/>
    <w:rsid w:val="00F13CAB"/>
    <w:rsid w:val="00F23312"/>
    <w:rsid w:val="00F233D5"/>
    <w:rsid w:val="00F31B74"/>
    <w:rsid w:val="00F33725"/>
    <w:rsid w:val="00F41DFA"/>
    <w:rsid w:val="00F4213D"/>
    <w:rsid w:val="00F42557"/>
    <w:rsid w:val="00F452BA"/>
    <w:rsid w:val="00F46859"/>
    <w:rsid w:val="00F57C1F"/>
    <w:rsid w:val="00F6202F"/>
    <w:rsid w:val="00F67D68"/>
    <w:rsid w:val="00F903EE"/>
    <w:rsid w:val="00F931D5"/>
    <w:rsid w:val="00FA6E2C"/>
    <w:rsid w:val="00FB0E25"/>
    <w:rsid w:val="00FB39B5"/>
    <w:rsid w:val="00FE4527"/>
    <w:rsid w:val="00FE4D29"/>
    <w:rsid w:val="00FE58F0"/>
    <w:rsid w:val="00FE6E2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CF6"/>
    <w:rPr>
      <w:rFonts w:ascii="Times New Roman" w:eastAsia="Times New Roman" w:hAnsi="Times New Roman" w:cs="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960C51"/>
    <w:pPr>
      <w:spacing w:before="160"/>
      <w:ind w:firstLine="540"/>
      <w:jc w:val="both"/>
    </w:pPr>
    <w:rPr>
      <w:rFonts w:ascii="Times New Roman Taj" w:hAnsi="Times New Roman Taj"/>
      <w:sz w:val="28"/>
    </w:rPr>
  </w:style>
  <w:style w:type="character" w:customStyle="1" w:styleId="BodyTextIndentChar">
    <w:name w:val="Body Text Indent Char"/>
    <w:basedOn w:val="DefaultParagraphFont"/>
    <w:link w:val="BodyTextIndent"/>
    <w:uiPriority w:val="99"/>
    <w:locked/>
    <w:rsid w:val="00960C51"/>
    <w:rPr>
      <w:rFonts w:ascii="Times New Roman Taj" w:hAnsi="Times New Roman Taj" w:cs="Times New Roman"/>
      <w:sz w:val="24"/>
      <w:szCs w:val="24"/>
      <w:lang w:eastAsia="ru-RU"/>
    </w:rPr>
  </w:style>
  <w:style w:type="character" w:styleId="Strong">
    <w:name w:val="Strong"/>
    <w:basedOn w:val="DefaultParagraphFont"/>
    <w:uiPriority w:val="99"/>
    <w:qFormat/>
    <w:rsid w:val="003305EC"/>
    <w:rPr>
      <w:rFonts w:cs="Times New Roman"/>
      <w:b/>
      <w:bCs/>
    </w:rPr>
  </w:style>
  <w:style w:type="paragraph" w:styleId="NormalWeb">
    <w:name w:val="Normal (Web)"/>
    <w:basedOn w:val="Normal"/>
    <w:uiPriority w:val="99"/>
    <w:rsid w:val="003305EC"/>
    <w:pPr>
      <w:spacing w:before="100" w:beforeAutospacing="1" w:after="100" w:afterAutospacing="1"/>
    </w:pPr>
  </w:style>
  <w:style w:type="character" w:customStyle="1" w:styleId="apple-converted-space">
    <w:name w:val="apple-converted-space"/>
    <w:uiPriority w:val="99"/>
    <w:rsid w:val="005F39A9"/>
  </w:style>
  <w:style w:type="paragraph" w:styleId="FootnoteText">
    <w:name w:val="footnote text"/>
    <w:basedOn w:val="Normal"/>
    <w:link w:val="FootnoteTextChar"/>
    <w:uiPriority w:val="99"/>
    <w:semiHidden/>
    <w:rsid w:val="00382BDB"/>
    <w:rPr>
      <w:rFonts w:ascii="Calibri" w:hAnsi="Calibri"/>
      <w:sz w:val="20"/>
      <w:szCs w:val="20"/>
    </w:rPr>
  </w:style>
  <w:style w:type="character" w:customStyle="1" w:styleId="FootnoteTextChar">
    <w:name w:val="Footnote Text Char"/>
    <w:basedOn w:val="DefaultParagraphFont"/>
    <w:link w:val="FootnoteText"/>
    <w:uiPriority w:val="99"/>
    <w:semiHidden/>
    <w:locked/>
    <w:rsid w:val="00382BDB"/>
    <w:rPr>
      <w:rFonts w:ascii="Calibri" w:hAnsi="Calibri" w:cs="Times New Roman"/>
      <w:sz w:val="20"/>
      <w:szCs w:val="20"/>
      <w:lang w:eastAsia="ru-RU"/>
    </w:rPr>
  </w:style>
  <w:style w:type="character" w:styleId="FootnoteReference">
    <w:name w:val="footnote reference"/>
    <w:basedOn w:val="DefaultParagraphFont"/>
    <w:uiPriority w:val="99"/>
    <w:semiHidden/>
    <w:rsid w:val="00382BDB"/>
    <w:rPr>
      <w:rFonts w:cs="Times New Roman"/>
      <w:vertAlign w:val="superscript"/>
    </w:rPr>
  </w:style>
  <w:style w:type="paragraph" w:styleId="ListParagraph">
    <w:name w:val="List Paragraph"/>
    <w:basedOn w:val="Normal"/>
    <w:uiPriority w:val="99"/>
    <w:qFormat/>
    <w:rsid w:val="00946162"/>
    <w:pPr>
      <w:spacing w:after="200" w:line="276" w:lineRule="auto"/>
      <w:ind w:left="720"/>
      <w:contextualSpacing/>
    </w:pPr>
    <w:rPr>
      <w:rFonts w:ascii="Calibri" w:hAnsi="Calibri"/>
      <w:sz w:val="22"/>
      <w:szCs w:val="22"/>
    </w:rPr>
  </w:style>
  <w:style w:type="paragraph" w:customStyle="1" w:styleId="1">
    <w:name w:val="Обычный1"/>
    <w:uiPriority w:val="99"/>
    <w:rsid w:val="004F75A3"/>
    <w:pPr>
      <w:spacing w:after="200" w:line="276" w:lineRule="auto"/>
    </w:pPr>
    <w:rPr>
      <w:rFonts w:ascii="Times New Roman" w:eastAsia="Times New Roman" w:hAnsi="Times New Roman" w:cs="Times New Roman"/>
      <w:sz w:val="24"/>
    </w:rPr>
  </w:style>
  <w:style w:type="paragraph" w:styleId="Header">
    <w:name w:val="header"/>
    <w:basedOn w:val="Normal"/>
    <w:link w:val="HeaderChar"/>
    <w:uiPriority w:val="99"/>
    <w:semiHidden/>
    <w:rsid w:val="004F75A3"/>
    <w:pPr>
      <w:tabs>
        <w:tab w:val="center" w:pos="4677"/>
        <w:tab w:val="right" w:pos="9355"/>
      </w:tabs>
    </w:pPr>
    <w:rPr>
      <w:rFonts w:ascii="Calibri" w:eastAsia="SimSun" w:hAnsi="Calibri" w:cs="Arial"/>
      <w:sz w:val="22"/>
      <w:szCs w:val="22"/>
    </w:rPr>
  </w:style>
  <w:style w:type="character" w:customStyle="1" w:styleId="HeaderChar">
    <w:name w:val="Header Char"/>
    <w:basedOn w:val="DefaultParagraphFont"/>
    <w:link w:val="Header"/>
    <w:uiPriority w:val="99"/>
    <w:semiHidden/>
    <w:locked/>
    <w:rsid w:val="004F75A3"/>
    <w:rPr>
      <w:rFonts w:eastAsia="SimSun" w:cs="Times New Roman"/>
      <w:lang w:eastAsia="ru-RU"/>
    </w:rPr>
  </w:style>
  <w:style w:type="paragraph" w:styleId="Footer">
    <w:name w:val="footer"/>
    <w:basedOn w:val="Normal"/>
    <w:link w:val="FooterChar"/>
    <w:uiPriority w:val="99"/>
    <w:semiHidden/>
    <w:rsid w:val="004F75A3"/>
    <w:pPr>
      <w:tabs>
        <w:tab w:val="center" w:pos="4677"/>
        <w:tab w:val="right" w:pos="9355"/>
      </w:tabs>
    </w:pPr>
    <w:rPr>
      <w:rFonts w:ascii="Calibri" w:eastAsia="SimSun" w:hAnsi="Calibri" w:cs="Arial"/>
      <w:sz w:val="22"/>
      <w:szCs w:val="22"/>
    </w:rPr>
  </w:style>
  <w:style w:type="character" w:customStyle="1" w:styleId="FooterChar">
    <w:name w:val="Footer Char"/>
    <w:basedOn w:val="DefaultParagraphFont"/>
    <w:link w:val="Footer"/>
    <w:uiPriority w:val="99"/>
    <w:semiHidden/>
    <w:locked/>
    <w:rsid w:val="004F75A3"/>
    <w:rPr>
      <w:rFonts w:eastAsia="SimSun"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45</Pages>
  <Words>9003</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oper05_101</cp:lastModifiedBy>
  <cp:revision>10</cp:revision>
  <dcterms:created xsi:type="dcterms:W3CDTF">2024-05-03T07:27:00Z</dcterms:created>
  <dcterms:modified xsi:type="dcterms:W3CDTF">2024-05-07T05:53:00Z</dcterms:modified>
</cp:coreProperties>
</file>